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12" w:rsidRPr="00431F12" w:rsidRDefault="00431F12" w:rsidP="00431F12">
      <w:pPr>
        <w:pStyle w:val="ti-grseq-1"/>
        <w:jc w:val="center"/>
        <w:rPr>
          <w:b/>
        </w:rPr>
      </w:pPr>
      <w:r w:rsidRPr="00431F12">
        <w:rPr>
          <w:rStyle w:val="bold"/>
          <w:b/>
        </w:rPr>
        <w:t>VYHLÁSENIE O NEEXISTENCII VÝHRADNEJ OBCHODNEJ DOHODY</w:t>
      </w:r>
    </w:p>
    <w:p w:rsidR="00431F12" w:rsidRDefault="00431F12" w:rsidP="00431F12">
      <w:pPr>
        <w:pStyle w:val="normal"/>
      </w:pPr>
      <w:r>
        <w:t>Názov:</w:t>
      </w:r>
    </w:p>
    <w:p w:rsidR="00431F12" w:rsidRDefault="00431F12" w:rsidP="00431F12">
      <w:pPr>
        <w:pStyle w:val="normal"/>
      </w:pPr>
      <w:r>
        <w:t>Adresa:</w:t>
      </w:r>
    </w:p>
    <w:p w:rsidR="00431F12" w:rsidRDefault="00431F12" w:rsidP="00431F12">
      <w:pPr>
        <w:pStyle w:val="normal"/>
      </w:pPr>
      <w:r>
        <w:t>Tel./Fax:</w:t>
      </w:r>
    </w:p>
    <w:p w:rsidR="00431F12" w:rsidRDefault="00431F12" w:rsidP="00431F12">
      <w:pPr>
        <w:pStyle w:val="normal"/>
      </w:pPr>
      <w:r>
        <w:t>e-mail:</w:t>
      </w:r>
    </w:p>
    <w:p w:rsidR="00431F12" w:rsidRDefault="00431F12" w:rsidP="00431F12">
      <w:pPr>
        <w:pStyle w:val="normal"/>
      </w:pPr>
      <w:r>
        <w:t>Meno a funkcia signatára:</w:t>
      </w:r>
    </w:p>
    <w:p w:rsidR="00431F12" w:rsidRDefault="00431F12" w:rsidP="00431F12">
      <w:pPr>
        <w:pStyle w:val="normal"/>
      </w:pPr>
      <w:r>
        <w:t xml:space="preserve">V mene (názov spoločnosti) týmto vyhlasujem, že na </w:t>
      </w:r>
      <w:bookmarkStart w:id="0" w:name="_GoBack"/>
      <w:bookmarkEnd w:id="0"/>
      <w:r>
        <w:t>tento výrobok/tieto výrobky</w:t>
      </w:r>
    </w:p>
    <w:p w:rsidR="00431F12" w:rsidRDefault="00431F12" w:rsidP="00431F12">
      <w:pPr>
        <w:pStyle w:val="normal"/>
      </w:pPr>
      <w:r>
        <w:t>(opis výrobku/výrobkov)</w:t>
      </w:r>
    </w:p>
    <w:p w:rsidR="00431F12" w:rsidRDefault="00431F12" w:rsidP="00431F12">
      <w:pPr>
        <w:pStyle w:val="normal"/>
      </w:pPr>
      <w:r>
        <w:t>sa nevzťahuje výhradná obchodná dohoda.</w:t>
      </w:r>
    </w:p>
    <w:p w:rsidR="00431F12" w:rsidRDefault="00431F12" w:rsidP="00431F12">
      <w:pPr>
        <w:pStyle w:val="normal"/>
      </w:pPr>
      <w:r>
        <w:t>(dátum a podpis)</w:t>
      </w:r>
    </w:p>
    <w:p w:rsidR="00253A9B" w:rsidRDefault="00253A9B"/>
    <w:sectPr w:rsidR="00253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12"/>
    <w:rsid w:val="00253A9B"/>
    <w:rsid w:val="0043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2FE5"/>
  <w15:chartTrackingRefBased/>
  <w15:docId w15:val="{A137648C-032A-42FC-8150-686863D9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-grseq-1">
    <w:name w:val="ti-grseq-1"/>
    <w:basedOn w:val="Normlny"/>
    <w:rsid w:val="0043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ld">
    <w:name w:val="bold"/>
    <w:basedOn w:val="Predvolenpsmoodseku"/>
    <w:rsid w:val="00431F12"/>
  </w:style>
  <w:style w:type="character" w:styleId="Hypertextovprepojenie">
    <w:name w:val="Hyperlink"/>
    <w:basedOn w:val="Predvolenpsmoodseku"/>
    <w:uiPriority w:val="99"/>
    <w:semiHidden/>
    <w:unhideWhenUsed/>
    <w:rsid w:val="00431F12"/>
    <w:rPr>
      <w:color w:val="0000FF"/>
      <w:u w:val="single"/>
    </w:rPr>
  </w:style>
  <w:style w:type="character" w:customStyle="1" w:styleId="super">
    <w:name w:val="super"/>
    <w:basedOn w:val="Predvolenpsmoodseku"/>
    <w:rsid w:val="00431F12"/>
  </w:style>
  <w:style w:type="paragraph" w:customStyle="1" w:styleId="normal">
    <w:name w:val="normal"/>
    <w:basedOn w:val="Normlny"/>
    <w:rsid w:val="0043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Jesensky Branislav</dc:creator>
  <cp:keywords/>
  <dc:description/>
  <cp:lastModifiedBy>Jesensky Branislav</cp:lastModifiedBy>
  <cp:revision>1</cp:revision>
  <dcterms:created xsi:type="dcterms:W3CDTF">2019-05-28T10:36:00Z</dcterms:created>
  <dcterms:modified xsi:type="dcterms:W3CDTF">2019-05-28T10:37:00Z</dcterms:modified>
</cp:coreProperties>
</file>