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6DC51" w14:textId="77777777" w:rsidR="0032509F" w:rsidRPr="00EC2BCA" w:rsidRDefault="00196FF6" w:rsidP="0032509F">
      <w:pPr>
        <w:spacing w:before="120"/>
        <w:jc w:val="both"/>
        <w:rPr>
          <w:rFonts w:ascii="Arial" w:hAnsi="Arial" w:cs="Arial"/>
        </w:rPr>
      </w:pPr>
      <w:r w:rsidRPr="00EC2BCA">
        <w:rPr>
          <w:rFonts w:ascii="Arial" w:hAnsi="Arial" w:cs="Arial"/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2C183F" wp14:editId="64AAE9EC">
                <wp:simplePos x="0" y="0"/>
                <wp:positionH relativeFrom="column">
                  <wp:posOffset>-113442</wp:posOffset>
                </wp:positionH>
                <wp:positionV relativeFrom="paragraph">
                  <wp:posOffset>-43180</wp:posOffset>
                </wp:positionV>
                <wp:extent cx="5332730" cy="768350"/>
                <wp:effectExtent l="0" t="0" r="1270" b="0"/>
                <wp:wrapNone/>
                <wp:docPr id="7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2730" cy="768350"/>
                          <a:chOff x="0" y="0"/>
                          <a:chExt cx="5332730" cy="768350"/>
                        </a:xfrm>
                      </wpg:grpSpPr>
                      <pic:pic xmlns:pic="http://schemas.openxmlformats.org/drawingml/2006/picture">
                        <pic:nvPicPr>
                          <pic:cNvPr id="2" name="Obrázok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ázok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6725" y="0"/>
                            <a:ext cx="116332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Obrázok 4" descr="C:\Users\kurucova\AppData\Local\Microsoft\Windows\INetCache\Content.Outlook\QHOJ63UD\Ministerstvo hospodarstva S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955" y="121920"/>
                            <a:ext cx="175577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939C987" id="Skupina 7" o:spid="_x0000_s1026" style="position:absolute;margin-left:-8.95pt;margin-top:-3.4pt;width:419.9pt;height:60.5pt;z-index:251658240" coordsize="53327,76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2" o:spid="_x0000_s1027" type="#_x0000_t75" style="position:absolute;width:8604;height:7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">
                  <v:imagedata r:id="rId12" o:title=""/>
                </v:shape>
                <v:shape id="Obrázok 3" o:spid="_x0000_s1028" type="#_x0000_t75" style="position:absolute;left:17367;width:11633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">
                  <v:imagedata r:id="rId13" o:title=""/>
                </v:shape>
                <v:shape id="Obrázok 4" o:spid="_x0000_s1029" type="#_x0000_t75" style="position:absolute;left:35769;top:1219;width:17558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">
                  <v:imagedata r:id="rId14" o:title="Ministerstvo hospodarstva SR"/>
                </v:shape>
              </v:group>
            </w:pict>
          </mc:Fallback>
        </mc:AlternateContent>
      </w:r>
    </w:p>
    <w:p w14:paraId="458EE512" w14:textId="77777777" w:rsidR="00196FF6" w:rsidRPr="00EC2BCA" w:rsidRDefault="00196FF6" w:rsidP="000F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20"/>
        <w:jc w:val="center"/>
        <w:rPr>
          <w:rFonts w:ascii="Arial" w:hAnsi="Arial" w:cs="Arial"/>
          <w:b/>
        </w:rPr>
      </w:pPr>
    </w:p>
    <w:p w14:paraId="15F6AE9F" w14:textId="77777777" w:rsidR="00196FF6" w:rsidRPr="00EC2BCA" w:rsidRDefault="00196FF6" w:rsidP="000F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20"/>
        <w:jc w:val="center"/>
        <w:rPr>
          <w:rFonts w:ascii="Arial" w:hAnsi="Arial" w:cs="Arial"/>
          <w:b/>
        </w:rPr>
      </w:pPr>
    </w:p>
    <w:p w14:paraId="3395BD63" w14:textId="77777777" w:rsidR="00196FF6" w:rsidRPr="00EC2BCA" w:rsidRDefault="00196FF6" w:rsidP="000F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20"/>
        <w:jc w:val="center"/>
        <w:rPr>
          <w:rFonts w:ascii="Arial" w:hAnsi="Arial" w:cs="Arial"/>
          <w:b/>
        </w:rPr>
      </w:pPr>
    </w:p>
    <w:p w14:paraId="128F5E94" w14:textId="77777777" w:rsidR="00196FF6" w:rsidRPr="00EC2BCA" w:rsidRDefault="00196FF6" w:rsidP="000F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20"/>
        <w:jc w:val="center"/>
        <w:rPr>
          <w:rFonts w:ascii="Arial" w:hAnsi="Arial" w:cs="Arial"/>
          <w:b/>
        </w:rPr>
      </w:pPr>
    </w:p>
    <w:p w14:paraId="212BFE8D" w14:textId="577D6F01" w:rsidR="000F1390" w:rsidRPr="00EC2BCA" w:rsidRDefault="0032509F" w:rsidP="000F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20"/>
        <w:jc w:val="center"/>
        <w:rPr>
          <w:rFonts w:ascii="Arial" w:hAnsi="Arial" w:cs="Arial"/>
          <w:b/>
        </w:rPr>
      </w:pPr>
      <w:r w:rsidRPr="00EC2BCA">
        <w:rPr>
          <w:rFonts w:ascii="Arial" w:hAnsi="Arial" w:cs="Arial"/>
          <w:b/>
        </w:rPr>
        <w:t>Zmluva o</w:t>
      </w:r>
      <w:r w:rsidR="00590C99" w:rsidRPr="00EC2BCA">
        <w:rPr>
          <w:rFonts w:ascii="Arial" w:hAnsi="Arial" w:cs="Arial"/>
          <w:b/>
          <w:bCs/>
        </w:rPr>
        <w:t xml:space="preserve"> dielo a licenčná zmluva </w:t>
      </w:r>
      <w:r w:rsidR="00D94636">
        <w:rPr>
          <w:rFonts w:ascii="Arial" w:hAnsi="Arial" w:cs="Arial"/>
          <w:b/>
          <w:bCs/>
        </w:rPr>
        <w:t>č.</w:t>
      </w:r>
    </w:p>
    <w:p w14:paraId="56ED7692" w14:textId="5F05681D" w:rsidR="00A57545" w:rsidRPr="00722DD2" w:rsidRDefault="0032509F" w:rsidP="00A575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20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uzavretá podľa § </w:t>
      </w:r>
      <w:r w:rsidR="000C731C" w:rsidRPr="00EC2BCA">
        <w:rPr>
          <w:rFonts w:ascii="Arial" w:hAnsi="Arial" w:cs="Arial"/>
        </w:rPr>
        <w:t>536 a </w:t>
      </w:r>
      <w:proofErr w:type="spellStart"/>
      <w:r w:rsidR="000C731C" w:rsidRPr="00EC2BCA">
        <w:rPr>
          <w:rFonts w:ascii="Arial" w:hAnsi="Arial" w:cs="Arial"/>
        </w:rPr>
        <w:t>nasl</w:t>
      </w:r>
      <w:proofErr w:type="spellEnd"/>
      <w:r w:rsidR="000C731C" w:rsidRPr="00EC2BCA">
        <w:rPr>
          <w:rFonts w:ascii="Arial" w:hAnsi="Arial" w:cs="Arial"/>
        </w:rPr>
        <w:t xml:space="preserve">. </w:t>
      </w:r>
      <w:r w:rsidRPr="00EC2BCA">
        <w:rPr>
          <w:rFonts w:ascii="Arial" w:hAnsi="Arial" w:cs="Arial"/>
        </w:rPr>
        <w:t>zákona č. 513/1991 Zb. Obchodn</w:t>
      </w:r>
      <w:r w:rsidR="004A0B3B" w:rsidRPr="00EC2BCA">
        <w:rPr>
          <w:rFonts w:ascii="Arial" w:hAnsi="Arial" w:cs="Arial"/>
        </w:rPr>
        <w:t>ý</w:t>
      </w:r>
      <w:r w:rsidRPr="00EC2BCA">
        <w:rPr>
          <w:rFonts w:ascii="Arial" w:hAnsi="Arial" w:cs="Arial"/>
        </w:rPr>
        <w:t xml:space="preserve"> zákonník </w:t>
      </w:r>
      <w:r w:rsidR="000C731C" w:rsidRPr="00EC2BCA">
        <w:rPr>
          <w:rFonts w:ascii="Arial" w:hAnsi="Arial" w:cs="Arial"/>
        </w:rPr>
        <w:t xml:space="preserve">v znení neskorších predpisov </w:t>
      </w:r>
      <w:r w:rsidR="00974C27" w:rsidRPr="00EC2BCA">
        <w:rPr>
          <w:rFonts w:ascii="Arial" w:hAnsi="Arial" w:cs="Arial"/>
        </w:rPr>
        <w:t>a</w:t>
      </w:r>
      <w:r w:rsidR="000261DB" w:rsidRPr="00EC2BCA">
        <w:rPr>
          <w:rFonts w:ascii="Arial" w:hAnsi="Arial" w:cs="Arial"/>
        </w:rPr>
        <w:t xml:space="preserve"> podľa </w:t>
      </w:r>
      <w:r w:rsidR="00C50418" w:rsidRPr="00EC2BCA">
        <w:rPr>
          <w:rFonts w:ascii="Arial" w:hAnsi="Arial" w:cs="Arial"/>
        </w:rPr>
        <w:t xml:space="preserve">§ 91 </w:t>
      </w:r>
      <w:r w:rsidR="00C50418">
        <w:rPr>
          <w:rFonts w:ascii="Arial" w:hAnsi="Arial" w:cs="Arial"/>
        </w:rPr>
        <w:t xml:space="preserve">a </w:t>
      </w:r>
      <w:r w:rsidR="00974C27" w:rsidRPr="00EC2BCA">
        <w:rPr>
          <w:rFonts w:ascii="Arial" w:hAnsi="Arial" w:cs="Arial"/>
        </w:rPr>
        <w:t>§</w:t>
      </w:r>
      <w:r w:rsidR="000261DB" w:rsidRPr="00EC2BCA">
        <w:rPr>
          <w:rFonts w:ascii="Arial" w:hAnsi="Arial" w:cs="Arial"/>
        </w:rPr>
        <w:t xml:space="preserve"> </w:t>
      </w:r>
      <w:r w:rsidR="00974C27" w:rsidRPr="00EC2BCA">
        <w:rPr>
          <w:rFonts w:ascii="Arial" w:hAnsi="Arial" w:cs="Arial"/>
        </w:rPr>
        <w:t>65 a </w:t>
      </w:r>
      <w:proofErr w:type="spellStart"/>
      <w:r w:rsidR="00974C27" w:rsidRPr="00EC2BCA">
        <w:rPr>
          <w:rFonts w:ascii="Arial" w:hAnsi="Arial" w:cs="Arial"/>
        </w:rPr>
        <w:t>nasl</w:t>
      </w:r>
      <w:proofErr w:type="spellEnd"/>
      <w:r w:rsidR="00974C27" w:rsidRPr="00EC2BCA">
        <w:rPr>
          <w:rFonts w:ascii="Arial" w:hAnsi="Arial" w:cs="Arial"/>
        </w:rPr>
        <w:t xml:space="preserve">. </w:t>
      </w:r>
      <w:r w:rsidR="000261DB" w:rsidRPr="0055622E">
        <w:rPr>
          <w:rFonts w:ascii="Arial" w:hAnsi="Arial" w:cs="Arial"/>
        </w:rPr>
        <w:t xml:space="preserve">zákona č. 185/2015 Z. z. Autorský zákon </w:t>
      </w:r>
      <w:r w:rsidR="00A57545" w:rsidRPr="0069567A">
        <w:rPr>
          <w:rFonts w:ascii="Arial" w:hAnsi="Arial" w:cs="Arial"/>
        </w:rPr>
        <w:t xml:space="preserve">v znení neskorších predpisov v spojení </w:t>
      </w:r>
      <w:r w:rsidR="00A57545" w:rsidRPr="0008516D">
        <w:rPr>
          <w:rFonts w:ascii="Arial" w:hAnsi="Arial" w:cs="Arial"/>
        </w:rPr>
        <w:t>s ustanovením § 631 a </w:t>
      </w:r>
      <w:proofErr w:type="spellStart"/>
      <w:r w:rsidR="00A57545" w:rsidRPr="0008516D">
        <w:rPr>
          <w:rFonts w:ascii="Arial" w:hAnsi="Arial" w:cs="Arial"/>
        </w:rPr>
        <w:t>nasl</w:t>
      </w:r>
      <w:proofErr w:type="spellEnd"/>
      <w:r w:rsidR="00A57545" w:rsidRPr="0008516D">
        <w:rPr>
          <w:rFonts w:ascii="Arial" w:hAnsi="Arial" w:cs="Arial"/>
        </w:rPr>
        <w:t>. zákona č. 40/1964 Zb. Občiansky zákonník v znení neskorších predpisov</w:t>
      </w:r>
    </w:p>
    <w:p w14:paraId="4337784A" w14:textId="478A3014" w:rsidR="0032509F" w:rsidRPr="00E628B0" w:rsidRDefault="00A57545" w:rsidP="00A10E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</w:rPr>
      </w:pPr>
      <w:r w:rsidRPr="00722DD2" w:rsidDel="00A57545">
        <w:rPr>
          <w:rFonts w:ascii="Arial" w:hAnsi="Arial" w:cs="Arial"/>
        </w:rPr>
        <w:t xml:space="preserve"> </w:t>
      </w:r>
    </w:p>
    <w:p w14:paraId="420E9383" w14:textId="77777777" w:rsidR="005A2E34" w:rsidRPr="00CA79A7" w:rsidRDefault="005A2E34" w:rsidP="000F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20"/>
        <w:jc w:val="center"/>
        <w:rPr>
          <w:rFonts w:ascii="Arial" w:hAnsi="Arial" w:cs="Arial"/>
        </w:rPr>
      </w:pPr>
    </w:p>
    <w:p w14:paraId="443DE042" w14:textId="77777777" w:rsidR="00AE11F3" w:rsidRPr="00EC2BCA" w:rsidRDefault="00AE11F3" w:rsidP="00AE1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</w:rPr>
      </w:pPr>
    </w:p>
    <w:p w14:paraId="14D10B63" w14:textId="77777777" w:rsidR="00AE11F3" w:rsidRPr="00EC2BCA" w:rsidRDefault="00AE11F3" w:rsidP="003B3D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</w:rPr>
      </w:pPr>
      <w:r w:rsidRPr="00EC2BCA">
        <w:rPr>
          <w:rFonts w:ascii="Arial" w:hAnsi="Arial" w:cs="Arial"/>
        </w:rPr>
        <w:t>medzi zmluvnými stranami:</w:t>
      </w:r>
    </w:p>
    <w:p w14:paraId="32AE8C6A" w14:textId="77777777" w:rsidR="00AE11F3" w:rsidRPr="00EC2BCA" w:rsidRDefault="00AE11F3" w:rsidP="00AE1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</w:rPr>
      </w:pPr>
    </w:p>
    <w:p w14:paraId="6D4D81DE" w14:textId="77777777" w:rsidR="0032509F" w:rsidRPr="00EC2BCA" w:rsidRDefault="00AE11F3" w:rsidP="00AE1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 </w:t>
      </w:r>
    </w:p>
    <w:p w14:paraId="517C06CD" w14:textId="77777777" w:rsidR="0032509F" w:rsidRPr="00EC2BCA" w:rsidRDefault="0032509F" w:rsidP="005B667F">
      <w:pPr>
        <w:pStyle w:val="Odsekzoznamu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363" w:hanging="357"/>
        <w:jc w:val="both"/>
        <w:rPr>
          <w:rFonts w:ascii="Arial" w:hAnsi="Arial" w:cs="Arial"/>
          <w:b/>
          <w:bCs/>
        </w:rPr>
      </w:pPr>
      <w:r w:rsidRPr="00EC2BCA">
        <w:rPr>
          <w:rFonts w:ascii="Arial" w:hAnsi="Arial" w:cs="Arial"/>
          <w:b/>
          <w:bCs/>
          <w:u w:val="single"/>
        </w:rPr>
        <w:t>Objednávateľ:</w:t>
      </w:r>
      <w:r w:rsidRPr="00EC2BCA">
        <w:rPr>
          <w:rFonts w:ascii="Arial" w:hAnsi="Arial" w:cs="Arial"/>
          <w:b/>
          <w:bCs/>
        </w:rPr>
        <w:tab/>
      </w:r>
    </w:p>
    <w:p w14:paraId="1E1DC8B5" w14:textId="77777777" w:rsidR="003B3DCF" w:rsidRPr="00EC2BCA" w:rsidRDefault="003B3DCF" w:rsidP="003B3DCF">
      <w:pPr>
        <w:tabs>
          <w:tab w:val="left" w:pos="2552"/>
        </w:tabs>
        <w:spacing w:line="120" w:lineRule="auto"/>
        <w:jc w:val="both"/>
        <w:rPr>
          <w:rFonts w:ascii="Arial" w:hAnsi="Arial" w:cs="Arial"/>
          <w:b/>
        </w:rPr>
      </w:pPr>
    </w:p>
    <w:p w14:paraId="77A9803F" w14:textId="77777777" w:rsidR="0032509F" w:rsidRPr="00EC2BCA" w:rsidRDefault="0032509F" w:rsidP="00514AC4">
      <w:pPr>
        <w:tabs>
          <w:tab w:val="left" w:pos="2200"/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EC2BCA">
        <w:rPr>
          <w:rFonts w:ascii="Arial" w:hAnsi="Arial" w:cs="Arial"/>
          <w:b/>
        </w:rPr>
        <w:t>názov:</w:t>
      </w:r>
      <w:r w:rsidRPr="00EC2BCA">
        <w:rPr>
          <w:rFonts w:ascii="Arial" w:hAnsi="Arial" w:cs="Arial"/>
          <w:b/>
        </w:rPr>
        <w:tab/>
      </w:r>
      <w:r w:rsidR="00514AC4" w:rsidRPr="00EC2BCA">
        <w:rPr>
          <w:rFonts w:ascii="Arial" w:hAnsi="Arial" w:cs="Arial"/>
          <w:b/>
        </w:rPr>
        <w:tab/>
      </w:r>
      <w:r w:rsidRPr="00EC2BCA">
        <w:rPr>
          <w:rFonts w:ascii="Arial" w:hAnsi="Arial" w:cs="Arial"/>
          <w:b/>
        </w:rPr>
        <w:t xml:space="preserve">Ministerstvo </w:t>
      </w:r>
      <w:r w:rsidR="00257220" w:rsidRPr="00EC2BCA">
        <w:rPr>
          <w:rFonts w:ascii="Arial" w:hAnsi="Arial" w:cs="Arial"/>
          <w:b/>
        </w:rPr>
        <w:t>hospodárstva</w:t>
      </w:r>
      <w:r w:rsidRPr="00EC2BCA">
        <w:rPr>
          <w:rFonts w:ascii="Arial" w:hAnsi="Arial" w:cs="Arial"/>
          <w:b/>
        </w:rPr>
        <w:t xml:space="preserve"> Slovenskej republiky</w:t>
      </w:r>
    </w:p>
    <w:p w14:paraId="3CA9EF71" w14:textId="77777777" w:rsidR="0032509F" w:rsidRPr="00EC2BCA" w:rsidRDefault="0032509F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sídlo:</w:t>
      </w:r>
      <w:r w:rsidRPr="00EC2BCA">
        <w:rPr>
          <w:rFonts w:ascii="Arial" w:hAnsi="Arial" w:cs="Arial"/>
        </w:rPr>
        <w:tab/>
      </w:r>
      <w:r w:rsidR="00C25160" w:rsidRPr="00EC2BCA">
        <w:rPr>
          <w:rFonts w:ascii="Arial" w:hAnsi="Arial" w:cs="Arial"/>
        </w:rPr>
        <w:t xml:space="preserve">Mlynské </w:t>
      </w:r>
      <w:r w:rsidR="00A32EAA" w:rsidRPr="00EC2BCA">
        <w:rPr>
          <w:rFonts w:ascii="Arial" w:hAnsi="Arial" w:cs="Arial"/>
        </w:rPr>
        <w:t>n</w:t>
      </w:r>
      <w:r w:rsidR="00C25160" w:rsidRPr="00EC2BCA">
        <w:rPr>
          <w:rFonts w:ascii="Arial" w:hAnsi="Arial" w:cs="Arial"/>
        </w:rPr>
        <w:t>ivy 44/</w:t>
      </w:r>
      <w:r w:rsidR="000261DB" w:rsidRPr="00EC2BCA">
        <w:rPr>
          <w:rFonts w:ascii="Arial" w:hAnsi="Arial" w:cs="Arial"/>
        </w:rPr>
        <w:t>a</w:t>
      </w:r>
      <w:r w:rsidR="00F60918" w:rsidRPr="00EC2BCA">
        <w:rPr>
          <w:rFonts w:ascii="Arial" w:hAnsi="Arial" w:cs="Arial"/>
        </w:rPr>
        <w:t xml:space="preserve">, 827 15 </w:t>
      </w:r>
      <w:r w:rsidRPr="00EC2BCA">
        <w:rPr>
          <w:rFonts w:ascii="Arial" w:hAnsi="Arial" w:cs="Arial"/>
        </w:rPr>
        <w:t xml:space="preserve">Bratislava </w:t>
      </w:r>
      <w:r w:rsidR="00F60918" w:rsidRPr="00EC2BCA">
        <w:rPr>
          <w:rFonts w:ascii="Arial" w:hAnsi="Arial" w:cs="Arial"/>
        </w:rPr>
        <w:t>212</w:t>
      </w:r>
    </w:p>
    <w:p w14:paraId="5E5393F2" w14:textId="77777777" w:rsidR="0032509F" w:rsidRPr="00EC2BCA" w:rsidRDefault="0032509F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štatutárny zástupca:</w:t>
      </w:r>
      <w:r w:rsidRPr="00EC2BCA">
        <w:rPr>
          <w:rFonts w:ascii="Arial" w:hAnsi="Arial" w:cs="Arial"/>
        </w:rPr>
        <w:tab/>
        <w:t xml:space="preserve">Ing. Peter Žiga, PhD., minister  </w:t>
      </w:r>
    </w:p>
    <w:p w14:paraId="475F9935" w14:textId="77777777" w:rsidR="0032509F" w:rsidRPr="0069567A" w:rsidRDefault="0032509F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55622E">
        <w:rPr>
          <w:rFonts w:ascii="Arial" w:hAnsi="Arial" w:cs="Arial"/>
        </w:rPr>
        <w:t>IČO:</w:t>
      </w:r>
      <w:r w:rsidRPr="0055622E">
        <w:rPr>
          <w:rFonts w:ascii="Arial" w:hAnsi="Arial" w:cs="Arial"/>
        </w:rPr>
        <w:tab/>
      </w:r>
      <w:r w:rsidR="00F60918" w:rsidRPr="0055622E">
        <w:rPr>
          <w:rFonts w:ascii="Arial" w:hAnsi="Arial" w:cs="Arial"/>
        </w:rPr>
        <w:t>00 686 832</w:t>
      </w:r>
    </w:p>
    <w:p w14:paraId="39856E7B" w14:textId="77777777" w:rsidR="0032509F" w:rsidRPr="001B05E4" w:rsidRDefault="00F60918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08516D">
        <w:rPr>
          <w:rFonts w:ascii="Arial" w:hAnsi="Arial" w:cs="Arial"/>
        </w:rPr>
        <w:t>DIČ:</w:t>
      </w:r>
      <w:r w:rsidRPr="0008516D">
        <w:rPr>
          <w:rFonts w:ascii="Arial" w:hAnsi="Arial" w:cs="Arial"/>
        </w:rPr>
        <w:tab/>
      </w:r>
      <w:r w:rsidRPr="0008516D">
        <w:rPr>
          <w:rFonts w:ascii="Arial" w:hAnsi="Arial" w:cs="Arial"/>
          <w:lang w:val="en"/>
        </w:rPr>
        <w:t>2021056818</w:t>
      </w:r>
    </w:p>
    <w:p w14:paraId="4EEC318F" w14:textId="77777777" w:rsidR="0032509F" w:rsidRPr="00722DD2" w:rsidRDefault="0032509F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722DD2">
        <w:rPr>
          <w:rFonts w:ascii="Arial" w:hAnsi="Arial" w:cs="Arial"/>
        </w:rPr>
        <w:t>bankové spojenie:</w:t>
      </w:r>
      <w:r w:rsidRPr="00722DD2">
        <w:rPr>
          <w:rFonts w:ascii="Arial" w:hAnsi="Arial" w:cs="Arial"/>
        </w:rPr>
        <w:tab/>
        <w:t>Štátna pokladnica</w:t>
      </w:r>
    </w:p>
    <w:p w14:paraId="563622B9" w14:textId="77777777" w:rsidR="00C739ED" w:rsidRPr="00E628B0" w:rsidRDefault="0032509F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E628B0">
        <w:rPr>
          <w:rFonts w:ascii="Arial" w:hAnsi="Arial" w:cs="Arial"/>
        </w:rPr>
        <w:t xml:space="preserve">IBAN: </w:t>
      </w:r>
      <w:r w:rsidRPr="00E628B0">
        <w:rPr>
          <w:rFonts w:ascii="Arial" w:hAnsi="Arial" w:cs="Arial"/>
        </w:rPr>
        <w:tab/>
      </w:r>
      <w:r w:rsidR="007C3713" w:rsidRPr="00E628B0">
        <w:rPr>
          <w:rFonts w:ascii="Arial" w:hAnsi="Arial" w:cs="Arial"/>
        </w:rPr>
        <w:t>SK52 8180 0000 0070 0006 1569</w:t>
      </w:r>
    </w:p>
    <w:p w14:paraId="75DF02FF" w14:textId="77777777" w:rsidR="0032509F" w:rsidRPr="00CA79A7" w:rsidRDefault="0032509F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</w:p>
    <w:p w14:paraId="0782F124" w14:textId="77777777" w:rsidR="0032509F" w:rsidRPr="00EC2BCA" w:rsidRDefault="00C25160" w:rsidP="0032509F">
      <w:pPr>
        <w:tabs>
          <w:tab w:val="left" w:pos="2127"/>
        </w:tabs>
        <w:spacing w:before="120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 </w:t>
      </w:r>
      <w:r w:rsidR="0032509F" w:rsidRPr="00EC2BCA">
        <w:rPr>
          <w:rFonts w:ascii="Arial" w:hAnsi="Arial" w:cs="Arial"/>
        </w:rPr>
        <w:t>(ďalej len „</w:t>
      </w:r>
      <w:r w:rsidR="0032509F" w:rsidRPr="00EC2BCA">
        <w:rPr>
          <w:rFonts w:ascii="Arial" w:hAnsi="Arial" w:cs="Arial"/>
          <w:b/>
        </w:rPr>
        <w:t>Objednávateľ</w:t>
      </w:r>
      <w:r w:rsidR="0032509F" w:rsidRPr="00EC2BCA">
        <w:rPr>
          <w:rFonts w:ascii="Arial" w:hAnsi="Arial" w:cs="Arial"/>
        </w:rPr>
        <w:t>“)</w:t>
      </w:r>
    </w:p>
    <w:p w14:paraId="4569B956" w14:textId="77777777" w:rsidR="0032509F" w:rsidRPr="00EC2BCA" w:rsidRDefault="0032509F" w:rsidP="003250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20"/>
        <w:jc w:val="both"/>
        <w:rPr>
          <w:rFonts w:ascii="Arial" w:hAnsi="Arial" w:cs="Arial"/>
          <w:i/>
          <w:iCs/>
        </w:rPr>
      </w:pPr>
    </w:p>
    <w:p w14:paraId="03F7E81F" w14:textId="77777777" w:rsidR="0032509F" w:rsidRPr="00EC2BCA" w:rsidRDefault="0032509F" w:rsidP="005B667F">
      <w:pPr>
        <w:pStyle w:val="Odsekzoznamu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20"/>
        <w:ind w:left="364" w:hanging="364"/>
        <w:jc w:val="both"/>
        <w:rPr>
          <w:rFonts w:ascii="Arial" w:hAnsi="Arial" w:cs="Arial"/>
          <w:b/>
          <w:bCs/>
          <w:u w:val="single"/>
        </w:rPr>
      </w:pPr>
      <w:r w:rsidRPr="00EC2BCA">
        <w:rPr>
          <w:rFonts w:ascii="Arial" w:hAnsi="Arial" w:cs="Arial"/>
          <w:b/>
          <w:bCs/>
          <w:u w:val="single"/>
        </w:rPr>
        <w:t>Zhotoviteľ:</w:t>
      </w:r>
    </w:p>
    <w:p w14:paraId="58909280" w14:textId="77777777" w:rsidR="003B3DCF" w:rsidRPr="00EC2BCA" w:rsidRDefault="003B3DCF" w:rsidP="003B3DCF">
      <w:pPr>
        <w:tabs>
          <w:tab w:val="left" w:pos="2552"/>
        </w:tabs>
        <w:spacing w:line="120" w:lineRule="auto"/>
        <w:jc w:val="both"/>
        <w:rPr>
          <w:rFonts w:ascii="Arial" w:hAnsi="Arial" w:cs="Arial"/>
          <w:b/>
        </w:rPr>
      </w:pPr>
    </w:p>
    <w:p w14:paraId="3D511CE8" w14:textId="77777777" w:rsidR="0032509F" w:rsidRPr="00EC2BCA" w:rsidRDefault="0032509F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  <w:b/>
        </w:rPr>
      </w:pPr>
      <w:r w:rsidRPr="00EC2BCA">
        <w:rPr>
          <w:rFonts w:ascii="Arial" w:hAnsi="Arial" w:cs="Arial"/>
          <w:b/>
        </w:rPr>
        <w:t>obchodné meno:</w:t>
      </w:r>
      <w:r w:rsidRPr="00EC2BCA">
        <w:rPr>
          <w:rFonts w:ascii="Arial" w:hAnsi="Arial" w:cs="Arial"/>
          <w:b/>
        </w:rPr>
        <w:tab/>
      </w:r>
    </w:p>
    <w:p w14:paraId="6BCEB30A" w14:textId="77777777" w:rsidR="0032509F" w:rsidRPr="00EC2BCA" w:rsidRDefault="0032509F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sídlo:</w:t>
      </w:r>
      <w:r w:rsidRPr="00EC2BCA">
        <w:rPr>
          <w:rFonts w:ascii="Arial" w:hAnsi="Arial" w:cs="Arial"/>
        </w:rPr>
        <w:tab/>
      </w:r>
    </w:p>
    <w:p w14:paraId="73B780C3" w14:textId="77777777" w:rsidR="0032509F" w:rsidRPr="00EC2BCA" w:rsidRDefault="0032509F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štatutárny zástupca:</w:t>
      </w:r>
      <w:r w:rsidRPr="00EC2BCA">
        <w:rPr>
          <w:rFonts w:ascii="Arial" w:hAnsi="Arial" w:cs="Arial"/>
        </w:rPr>
        <w:tab/>
      </w:r>
    </w:p>
    <w:p w14:paraId="61D3BC0A" w14:textId="77777777" w:rsidR="0032509F" w:rsidRPr="00EC2BCA" w:rsidRDefault="0032509F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IČO:</w:t>
      </w:r>
      <w:r w:rsidRPr="00EC2BCA">
        <w:rPr>
          <w:rFonts w:ascii="Arial" w:hAnsi="Arial" w:cs="Arial"/>
        </w:rPr>
        <w:tab/>
      </w:r>
    </w:p>
    <w:p w14:paraId="12E1A793" w14:textId="77777777" w:rsidR="0032509F" w:rsidRPr="00EC2BCA" w:rsidRDefault="00C470AD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DIČ:</w:t>
      </w:r>
      <w:r w:rsidRPr="00EC2BCA">
        <w:rPr>
          <w:rFonts w:ascii="Arial" w:hAnsi="Arial" w:cs="Arial"/>
        </w:rPr>
        <w:tab/>
      </w:r>
    </w:p>
    <w:p w14:paraId="75E66101" w14:textId="77777777" w:rsidR="0032509F" w:rsidRPr="00EC2BCA" w:rsidRDefault="00C470AD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IČ DPH:</w:t>
      </w:r>
      <w:r w:rsidRPr="00EC2BCA">
        <w:rPr>
          <w:rFonts w:ascii="Arial" w:hAnsi="Arial" w:cs="Arial"/>
        </w:rPr>
        <w:tab/>
      </w:r>
    </w:p>
    <w:p w14:paraId="222462D2" w14:textId="77777777" w:rsidR="00252A1E" w:rsidRPr="00EC2BCA" w:rsidRDefault="00990854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z</w:t>
      </w:r>
      <w:r w:rsidR="00252A1E" w:rsidRPr="00EC2BCA">
        <w:rPr>
          <w:rFonts w:ascii="Arial" w:hAnsi="Arial" w:cs="Arial"/>
        </w:rPr>
        <w:t xml:space="preserve">apísaný v Obchodnom registri Okresného súdu </w:t>
      </w:r>
    </w:p>
    <w:p w14:paraId="68EFC4B7" w14:textId="77777777" w:rsidR="0032509F" w:rsidRPr="00EC2BCA" w:rsidRDefault="007C576B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bankové spojenie:</w:t>
      </w:r>
      <w:r w:rsidRPr="00EC2BCA">
        <w:rPr>
          <w:rFonts w:ascii="Arial" w:hAnsi="Arial" w:cs="Arial"/>
        </w:rPr>
        <w:tab/>
      </w:r>
    </w:p>
    <w:p w14:paraId="515A83AF" w14:textId="77777777" w:rsidR="0032509F" w:rsidRPr="00EC2BCA" w:rsidRDefault="0032509F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číslo účtu:</w:t>
      </w:r>
      <w:r w:rsidRPr="00EC2BCA">
        <w:rPr>
          <w:rFonts w:ascii="Arial" w:hAnsi="Arial" w:cs="Arial"/>
        </w:rPr>
        <w:tab/>
      </w:r>
    </w:p>
    <w:p w14:paraId="187ABD4C" w14:textId="77777777" w:rsidR="0032509F" w:rsidRPr="00EC2BCA" w:rsidRDefault="0032509F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ab/>
      </w:r>
    </w:p>
    <w:p w14:paraId="37BCD597" w14:textId="77777777" w:rsidR="0032509F" w:rsidRPr="00EC2BCA" w:rsidRDefault="0032509F" w:rsidP="003B3DCF">
      <w:pPr>
        <w:tabs>
          <w:tab w:val="left" w:pos="2552"/>
        </w:tabs>
        <w:spacing w:line="288" w:lineRule="auto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(ďalej len „</w:t>
      </w:r>
      <w:r w:rsidRPr="00EC2BCA">
        <w:rPr>
          <w:rFonts w:ascii="Arial" w:hAnsi="Arial" w:cs="Arial"/>
          <w:b/>
        </w:rPr>
        <w:t>Zhotoviteľ</w:t>
      </w:r>
      <w:r w:rsidRPr="00EC2BCA">
        <w:rPr>
          <w:rFonts w:ascii="Arial" w:hAnsi="Arial" w:cs="Arial"/>
        </w:rPr>
        <w:t>“)</w:t>
      </w:r>
    </w:p>
    <w:p w14:paraId="625AD88C" w14:textId="77777777" w:rsidR="0032509F" w:rsidRPr="00EC2BCA" w:rsidRDefault="0032509F" w:rsidP="00AE11F3">
      <w:pPr>
        <w:jc w:val="both"/>
        <w:rPr>
          <w:rFonts w:ascii="Arial" w:hAnsi="Arial" w:cs="Arial"/>
        </w:rPr>
      </w:pPr>
    </w:p>
    <w:p w14:paraId="523252C4" w14:textId="10186612" w:rsidR="0032509F" w:rsidRPr="00EC2BCA" w:rsidRDefault="0032509F" w:rsidP="0032509F">
      <w:pPr>
        <w:spacing w:before="120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(ďalej Objednávateľ a Zhotoviteľ spolu len „</w:t>
      </w:r>
      <w:r w:rsidRPr="00EC2BCA">
        <w:rPr>
          <w:rFonts w:ascii="Arial" w:hAnsi="Arial" w:cs="Arial"/>
          <w:b/>
        </w:rPr>
        <w:t>zmluvné strany</w:t>
      </w:r>
      <w:r w:rsidR="00C50418">
        <w:rPr>
          <w:rFonts w:ascii="Arial" w:hAnsi="Arial" w:cs="Arial"/>
          <w:b/>
        </w:rPr>
        <w:t>“</w:t>
      </w:r>
      <w:r w:rsidR="00A57545" w:rsidRPr="00EC2BCA">
        <w:rPr>
          <w:rFonts w:ascii="Arial" w:hAnsi="Arial" w:cs="Arial"/>
          <w:b/>
        </w:rPr>
        <w:t xml:space="preserve"> </w:t>
      </w:r>
      <w:r w:rsidR="00A57545" w:rsidRPr="00EC2BCA">
        <w:rPr>
          <w:rFonts w:ascii="Arial" w:hAnsi="Arial" w:cs="Arial"/>
        </w:rPr>
        <w:t>alebo samostatne aj „</w:t>
      </w:r>
      <w:r w:rsidR="00A57545" w:rsidRPr="00EC2BCA">
        <w:rPr>
          <w:rFonts w:ascii="Arial" w:hAnsi="Arial" w:cs="Arial"/>
          <w:b/>
        </w:rPr>
        <w:t>zmluvná strana</w:t>
      </w:r>
      <w:r w:rsidRPr="00EC2BCA">
        <w:rPr>
          <w:rFonts w:ascii="Arial" w:hAnsi="Arial" w:cs="Arial"/>
        </w:rPr>
        <w:t>“)</w:t>
      </w:r>
    </w:p>
    <w:p w14:paraId="613B9D74" w14:textId="77777777" w:rsidR="00A57545" w:rsidRPr="00EC2BCA" w:rsidRDefault="00A57545" w:rsidP="0032509F">
      <w:pPr>
        <w:spacing w:before="120"/>
        <w:jc w:val="both"/>
        <w:rPr>
          <w:rFonts w:ascii="Arial" w:hAnsi="Arial" w:cs="Arial"/>
        </w:rPr>
      </w:pPr>
    </w:p>
    <w:p w14:paraId="191200D9" w14:textId="77777777" w:rsidR="00A57545" w:rsidRPr="00EC2BCA" w:rsidRDefault="00A57545" w:rsidP="00A575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20"/>
        <w:jc w:val="center"/>
        <w:rPr>
          <w:rFonts w:ascii="Arial" w:hAnsi="Arial" w:cs="Arial"/>
          <w:bCs/>
          <w:u w:val="single"/>
        </w:rPr>
      </w:pPr>
      <w:r w:rsidRPr="00EC2BCA">
        <w:rPr>
          <w:rFonts w:ascii="Arial" w:hAnsi="Arial" w:cs="Arial"/>
          <w:bCs/>
          <w:u w:val="single"/>
        </w:rPr>
        <w:t>(ďalej len „</w:t>
      </w:r>
      <w:r w:rsidRPr="00EC2BCA">
        <w:rPr>
          <w:rFonts w:ascii="Arial" w:hAnsi="Arial" w:cs="Arial"/>
          <w:b/>
          <w:bCs/>
          <w:u w:val="single"/>
        </w:rPr>
        <w:t>Zmluva</w:t>
      </w:r>
      <w:r w:rsidRPr="00EC2BCA">
        <w:rPr>
          <w:rFonts w:ascii="Arial" w:hAnsi="Arial" w:cs="Arial"/>
          <w:bCs/>
          <w:u w:val="single"/>
        </w:rPr>
        <w:t>“).</w:t>
      </w:r>
    </w:p>
    <w:p w14:paraId="3344D07E" w14:textId="41BA596F" w:rsidR="00A57545" w:rsidRPr="00EC2BCA" w:rsidRDefault="00A57545" w:rsidP="00A10EA8">
      <w:pPr>
        <w:spacing w:before="120"/>
        <w:jc w:val="center"/>
        <w:rPr>
          <w:rFonts w:ascii="Arial" w:hAnsi="Arial" w:cs="Arial"/>
        </w:rPr>
      </w:pPr>
    </w:p>
    <w:p w14:paraId="6F9E1639" w14:textId="4C159965" w:rsidR="0032509F" w:rsidRPr="00EC2BCA" w:rsidRDefault="0032509F" w:rsidP="00AE1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73AA9559" w14:textId="77777777" w:rsidR="00A57545" w:rsidRPr="00EC2BCA" w:rsidRDefault="00A57545" w:rsidP="00AE1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1EC76D90" w14:textId="77777777" w:rsidR="00AE11F3" w:rsidRPr="00EC2BCA" w:rsidRDefault="00AE11F3" w:rsidP="00A10EA8">
      <w:pPr>
        <w:spacing w:before="120"/>
        <w:rPr>
          <w:rFonts w:ascii="Arial" w:hAnsi="Arial" w:cs="Arial"/>
          <w:b/>
        </w:rPr>
      </w:pPr>
    </w:p>
    <w:p w14:paraId="63C2F3AB" w14:textId="77777777" w:rsidR="0032509F" w:rsidRPr="00EC2BCA" w:rsidRDefault="0032509F" w:rsidP="0032509F">
      <w:pPr>
        <w:spacing w:before="120"/>
        <w:jc w:val="center"/>
        <w:rPr>
          <w:rFonts w:ascii="Arial" w:hAnsi="Arial" w:cs="Arial"/>
          <w:b/>
        </w:rPr>
      </w:pPr>
      <w:r w:rsidRPr="00EC2BCA">
        <w:rPr>
          <w:rFonts w:ascii="Arial" w:hAnsi="Arial" w:cs="Arial"/>
          <w:b/>
        </w:rPr>
        <w:lastRenderedPageBreak/>
        <w:t>PREAMBULA</w:t>
      </w:r>
    </w:p>
    <w:p w14:paraId="490AD677" w14:textId="77777777" w:rsidR="004F1C8F" w:rsidRPr="00EC2BCA" w:rsidRDefault="004F1C8F" w:rsidP="0032509F">
      <w:pPr>
        <w:spacing w:before="120"/>
        <w:jc w:val="center"/>
        <w:rPr>
          <w:rFonts w:ascii="Arial" w:hAnsi="Arial" w:cs="Arial"/>
          <w:b/>
        </w:rPr>
      </w:pPr>
    </w:p>
    <w:p w14:paraId="3FD269EC" w14:textId="20057C19" w:rsidR="00847CFE" w:rsidRPr="00EC2BCA" w:rsidRDefault="00847CFE" w:rsidP="00A00601">
      <w:pPr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Zmluvné strany uzatvárajú túto </w:t>
      </w:r>
      <w:r w:rsidR="00797C1F">
        <w:rPr>
          <w:rFonts w:ascii="Arial" w:hAnsi="Arial" w:cs="Arial"/>
        </w:rPr>
        <w:t>Z</w:t>
      </w:r>
      <w:r w:rsidRPr="00797C1F">
        <w:rPr>
          <w:rFonts w:ascii="Arial" w:hAnsi="Arial" w:cs="Arial"/>
        </w:rPr>
        <w:t>mluvu ako výsledok verejného obstarávania zákazky:</w:t>
      </w:r>
      <w:r w:rsidR="000674A1" w:rsidRPr="00797C1F">
        <w:rPr>
          <w:rFonts w:ascii="Arial" w:hAnsi="Arial" w:cs="Arial"/>
        </w:rPr>
        <w:t xml:space="preserve"> „</w:t>
      </w:r>
      <w:r w:rsidR="00C17F7F" w:rsidRPr="00797C1F">
        <w:rPr>
          <w:rFonts w:ascii="Arial" w:hAnsi="Arial" w:cs="Arial"/>
        </w:rPr>
        <w:t>Komplexná realizácia výroby</w:t>
      </w:r>
      <w:r w:rsidR="00AF13CC">
        <w:rPr>
          <w:rFonts w:ascii="Arial" w:hAnsi="Arial" w:cs="Arial"/>
        </w:rPr>
        <w:t xml:space="preserve"> </w:t>
      </w:r>
      <w:proofErr w:type="spellStart"/>
      <w:r w:rsidR="00C17F7F" w:rsidRPr="00797C1F">
        <w:rPr>
          <w:rFonts w:ascii="Arial" w:hAnsi="Arial" w:cs="Arial"/>
        </w:rPr>
        <w:t>nadlinkových</w:t>
      </w:r>
      <w:proofErr w:type="spellEnd"/>
      <w:r w:rsidR="00C17F7F" w:rsidRPr="00797C1F">
        <w:rPr>
          <w:rFonts w:ascii="Arial" w:hAnsi="Arial" w:cs="Arial"/>
        </w:rPr>
        <w:t xml:space="preserve"> kampaní pre účely prezentácie operačného programu</w:t>
      </w:r>
      <w:r w:rsidR="00AF13CC">
        <w:rPr>
          <w:rFonts w:ascii="Arial" w:hAnsi="Arial" w:cs="Arial"/>
        </w:rPr>
        <w:t>“</w:t>
      </w:r>
      <w:r w:rsidR="00C17F7F" w:rsidRPr="00797C1F">
        <w:rPr>
          <w:rFonts w:ascii="Arial" w:hAnsi="Arial" w:cs="Arial"/>
        </w:rPr>
        <w:t xml:space="preserve"> </w:t>
      </w:r>
      <w:r w:rsidR="004F1C8F" w:rsidRPr="00EC2BCA">
        <w:rPr>
          <w:rFonts w:ascii="Arial" w:hAnsi="Arial" w:cs="Arial"/>
        </w:rPr>
        <w:t>r</w:t>
      </w:r>
      <w:r w:rsidRPr="00EC2BCA">
        <w:rPr>
          <w:rFonts w:ascii="Arial" w:hAnsi="Arial" w:cs="Arial"/>
        </w:rPr>
        <w:t>ealizovaného ako zákazk</w:t>
      </w:r>
      <w:r w:rsidR="004F1C8F" w:rsidRPr="00EC2BCA">
        <w:rPr>
          <w:rFonts w:ascii="Arial" w:hAnsi="Arial" w:cs="Arial"/>
        </w:rPr>
        <w:t>a</w:t>
      </w:r>
      <w:r w:rsidRPr="00EC2BCA">
        <w:rPr>
          <w:rFonts w:ascii="Arial" w:hAnsi="Arial" w:cs="Arial"/>
        </w:rPr>
        <w:t xml:space="preserve"> s nízkou hodnotou podľa § 117 zákona č. 343/2015 Z. z. o verejnom obstarávaní a o zmene a doplnení niektorých zákonov v znení neskorších predpisov</w:t>
      </w:r>
      <w:r w:rsidR="00517C95" w:rsidRPr="00EC2BCA">
        <w:rPr>
          <w:rFonts w:ascii="Arial" w:hAnsi="Arial" w:cs="Arial"/>
        </w:rPr>
        <w:t xml:space="preserve"> (ďalej len „zákon o verejnom obstarávaní“).</w:t>
      </w:r>
    </w:p>
    <w:p w14:paraId="063662A5" w14:textId="77777777" w:rsidR="0032509F" w:rsidRPr="00EC2BCA" w:rsidRDefault="0032509F" w:rsidP="003250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2DD04470" w14:textId="77777777" w:rsidR="0032509F" w:rsidRPr="00EC2BCA" w:rsidRDefault="0032509F" w:rsidP="002D3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</w:rPr>
      </w:pPr>
      <w:r w:rsidRPr="00EC2BCA">
        <w:rPr>
          <w:rFonts w:ascii="Arial" w:hAnsi="Arial" w:cs="Arial"/>
          <w:b/>
          <w:bCs/>
        </w:rPr>
        <w:t>Článok I.</w:t>
      </w:r>
    </w:p>
    <w:p w14:paraId="4EBEEC57" w14:textId="7613F635" w:rsidR="004F1C8F" w:rsidRPr="00EC2BCA" w:rsidRDefault="0032509F" w:rsidP="00071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lang w:eastAsia="sk-SK"/>
        </w:rPr>
      </w:pPr>
      <w:r w:rsidRPr="00EC2BCA">
        <w:rPr>
          <w:rFonts w:ascii="Arial" w:hAnsi="Arial" w:cs="Arial"/>
          <w:b/>
          <w:bCs/>
        </w:rPr>
        <w:t xml:space="preserve">Predmet </w:t>
      </w:r>
      <w:r w:rsidR="00797C1F">
        <w:rPr>
          <w:rFonts w:ascii="Arial" w:hAnsi="Arial" w:cs="Arial"/>
          <w:b/>
          <w:bCs/>
        </w:rPr>
        <w:t>Z</w:t>
      </w:r>
      <w:r w:rsidRPr="00797C1F">
        <w:rPr>
          <w:rFonts w:ascii="Arial" w:hAnsi="Arial" w:cs="Arial"/>
          <w:b/>
          <w:bCs/>
        </w:rPr>
        <w:t>mluvy</w:t>
      </w:r>
    </w:p>
    <w:p w14:paraId="3F37FDB0" w14:textId="0D7685C1" w:rsidR="00BC50A8" w:rsidRPr="00E628B0" w:rsidRDefault="00797C1F" w:rsidP="00BC50A8">
      <w:pPr>
        <w:pStyle w:val="Odsekzoznamu"/>
        <w:widowControl w:val="0"/>
        <w:numPr>
          <w:ilvl w:val="0"/>
          <w:numId w:val="31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Predmetom Z</w:t>
      </w:r>
      <w:r w:rsidR="00BC50A8" w:rsidRPr="00EC2BCA">
        <w:rPr>
          <w:rFonts w:ascii="Arial" w:hAnsi="Arial" w:cs="Arial"/>
        </w:rPr>
        <w:t>mluvy je záväzok Zho</w:t>
      </w:r>
      <w:r w:rsidR="00BC50A8" w:rsidRPr="0055622E">
        <w:rPr>
          <w:rFonts w:ascii="Arial" w:hAnsi="Arial" w:cs="Arial"/>
        </w:rPr>
        <w:t xml:space="preserve">toviteľa vytvoriť pre Objednávateľa dielo „Komplexná realizácia výroby </w:t>
      </w:r>
      <w:proofErr w:type="spellStart"/>
      <w:r w:rsidR="00BC50A8" w:rsidRPr="0055622E">
        <w:rPr>
          <w:rFonts w:ascii="Arial" w:hAnsi="Arial" w:cs="Arial"/>
        </w:rPr>
        <w:t>nadlinkových</w:t>
      </w:r>
      <w:proofErr w:type="spellEnd"/>
      <w:r w:rsidR="00BC50A8" w:rsidRPr="0055622E">
        <w:rPr>
          <w:rFonts w:ascii="Arial" w:hAnsi="Arial" w:cs="Arial"/>
        </w:rPr>
        <w:t xml:space="preserve"> kampaní pre účely prezentácie operačného programu“</w:t>
      </w:r>
      <w:r w:rsidR="00BC50A8" w:rsidRPr="0008516D">
        <w:rPr>
          <w:rFonts w:ascii="Arial" w:hAnsi="Arial" w:cs="Arial"/>
        </w:rPr>
        <w:t xml:space="preserve"> špecifikované v Zmluve, vymedzenie práv k tomuto dielu v zmysle zákona č. </w:t>
      </w:r>
      <w:r w:rsidR="00BC50A8" w:rsidRPr="00722DD2">
        <w:rPr>
          <w:rFonts w:ascii="Arial" w:hAnsi="Arial" w:cs="Arial"/>
        </w:rPr>
        <w:t>185/2015 Z.</w:t>
      </w:r>
      <w:r w:rsidR="00BC50A8" w:rsidRPr="00E628B0">
        <w:rPr>
          <w:rFonts w:ascii="Arial" w:hAnsi="Arial" w:cs="Arial"/>
        </w:rPr>
        <w:t xml:space="preserve"> z. Autorský zákon v znení neskorších predpisov (ďalej len „Autorský zákon“), dohoda o výške a splatnosti ceny za vytvorené dielo a úprava vzájomných práv a povinností zmluvných strán v zmysle Zmluvy.</w:t>
      </w:r>
    </w:p>
    <w:p w14:paraId="620C11C5" w14:textId="6CD87FDB" w:rsidR="00BC50A8" w:rsidRPr="0008516D" w:rsidRDefault="00BC50A8" w:rsidP="00BC50A8">
      <w:pPr>
        <w:widowControl w:val="0"/>
        <w:tabs>
          <w:tab w:val="left" w:pos="567"/>
        </w:tabs>
        <w:adjustRightInd w:val="0"/>
        <w:spacing w:before="120"/>
        <w:ind w:left="567"/>
        <w:jc w:val="both"/>
        <w:rPr>
          <w:rFonts w:ascii="Arial" w:hAnsi="Arial" w:cs="Arial"/>
        </w:rPr>
      </w:pPr>
      <w:r w:rsidRPr="00E628B0">
        <w:rPr>
          <w:rFonts w:ascii="Arial" w:hAnsi="Arial" w:cs="Arial"/>
        </w:rPr>
        <w:t xml:space="preserve">Dielom sa pre účely Zmluvy rozumie dielo s názvom „Komplexná realizácia výroby </w:t>
      </w:r>
      <w:proofErr w:type="spellStart"/>
      <w:r w:rsidRPr="00E628B0">
        <w:rPr>
          <w:rFonts w:ascii="Arial" w:hAnsi="Arial" w:cs="Arial"/>
        </w:rPr>
        <w:t>nadlinkových</w:t>
      </w:r>
      <w:proofErr w:type="spellEnd"/>
      <w:r w:rsidRPr="00E628B0">
        <w:rPr>
          <w:rFonts w:ascii="Arial" w:hAnsi="Arial" w:cs="Arial"/>
        </w:rPr>
        <w:t xml:space="preserve"> kampaní pre účely prezentácie operačného programu“</w:t>
      </w:r>
      <w:r w:rsidRPr="00CA79A7">
        <w:rPr>
          <w:rFonts w:ascii="Arial" w:hAnsi="Arial" w:cs="Arial"/>
        </w:rPr>
        <w:t xml:space="preserve">, </w:t>
      </w:r>
      <w:r w:rsidRPr="00EC2BCA">
        <w:rPr>
          <w:rFonts w:ascii="Arial" w:hAnsi="Arial" w:cs="Arial"/>
        </w:rPr>
        <w:t>vrátane práv a </w:t>
      </w:r>
      <w:r w:rsidR="00097CC4">
        <w:rPr>
          <w:rFonts w:ascii="Arial" w:hAnsi="Arial" w:cs="Arial"/>
        </w:rPr>
        <w:t>li</w:t>
      </w:r>
      <w:r w:rsidRPr="0055622E">
        <w:rPr>
          <w:rFonts w:ascii="Arial" w:hAnsi="Arial" w:cs="Arial"/>
        </w:rPr>
        <w:t xml:space="preserve">cenčného </w:t>
      </w:r>
      <w:proofErr w:type="spellStart"/>
      <w:r w:rsidRPr="0055622E">
        <w:rPr>
          <w:rFonts w:ascii="Arial" w:hAnsi="Arial" w:cs="Arial"/>
        </w:rPr>
        <w:t>vysporiadania</w:t>
      </w:r>
      <w:proofErr w:type="spellEnd"/>
      <w:r w:rsidRPr="0069567A">
        <w:rPr>
          <w:rFonts w:ascii="Arial" w:hAnsi="Arial" w:cs="Arial"/>
        </w:rPr>
        <w:t xml:space="preserve"> (ďalej len „</w:t>
      </w:r>
      <w:r w:rsidRPr="0069567A">
        <w:rPr>
          <w:rFonts w:ascii="Arial" w:hAnsi="Arial" w:cs="Arial"/>
          <w:bCs/>
        </w:rPr>
        <w:t>Dielo</w:t>
      </w:r>
      <w:r w:rsidRPr="0008516D">
        <w:rPr>
          <w:rFonts w:ascii="Arial" w:hAnsi="Arial" w:cs="Arial"/>
        </w:rPr>
        <w:t>“).</w:t>
      </w:r>
    </w:p>
    <w:p w14:paraId="04129254" w14:textId="1C673FEA" w:rsidR="00BC50A8" w:rsidRPr="00A10EA8" w:rsidRDefault="00BC50A8" w:rsidP="00BC50A8">
      <w:pPr>
        <w:pStyle w:val="Odsekzoznamu"/>
        <w:widowControl w:val="0"/>
        <w:numPr>
          <w:ilvl w:val="0"/>
          <w:numId w:val="31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1B05E4">
        <w:rPr>
          <w:rFonts w:ascii="Arial" w:hAnsi="Arial" w:cs="Arial"/>
        </w:rPr>
        <w:t>Podrobná špecifikácia Diela je uvedená v Prílohe č. 1 tejto Zmluvy – Špecifikácia Diela</w:t>
      </w:r>
      <w:r w:rsidRPr="00A10EA8">
        <w:rPr>
          <w:rFonts w:ascii="Arial" w:hAnsi="Arial" w:cs="Arial"/>
        </w:rPr>
        <w:t xml:space="preserve">. </w:t>
      </w:r>
    </w:p>
    <w:p w14:paraId="5784593C" w14:textId="77777777" w:rsidR="00BC50A8" w:rsidRPr="00EC2BCA" w:rsidRDefault="00BC50A8" w:rsidP="00BC50A8">
      <w:pPr>
        <w:pStyle w:val="Odsekzoznamu"/>
        <w:widowControl w:val="0"/>
        <w:tabs>
          <w:tab w:val="left" w:pos="567"/>
        </w:tabs>
        <w:adjustRightInd w:val="0"/>
        <w:spacing w:before="120"/>
        <w:ind w:left="567"/>
        <w:jc w:val="both"/>
        <w:rPr>
          <w:rFonts w:ascii="Arial" w:hAnsi="Arial" w:cs="Arial"/>
        </w:rPr>
      </w:pPr>
    </w:p>
    <w:p w14:paraId="0B603FE5" w14:textId="06CC4EAE" w:rsidR="00BC50A8" w:rsidRPr="00E628B0" w:rsidRDefault="00797C1F" w:rsidP="00BC50A8">
      <w:pPr>
        <w:pStyle w:val="Odsekzoznamu"/>
        <w:widowControl w:val="0"/>
        <w:numPr>
          <w:ilvl w:val="0"/>
          <w:numId w:val="31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Zhotoviteľ na základe tejto Z</w:t>
      </w:r>
      <w:r w:rsidR="00BC50A8" w:rsidRPr="0069567A">
        <w:rPr>
          <w:rFonts w:ascii="Arial" w:hAnsi="Arial" w:cs="Arial"/>
        </w:rPr>
        <w:t xml:space="preserve">mluvy vyhlasuje, že </w:t>
      </w:r>
      <w:r w:rsidR="00097CC4">
        <w:rPr>
          <w:rFonts w:ascii="Arial" w:hAnsi="Arial" w:cs="Arial"/>
        </w:rPr>
        <w:t>vlastní majetkové práva k Dielu so súhlasom autora</w:t>
      </w:r>
      <w:r w:rsidR="00BC50A8" w:rsidRPr="0008516D">
        <w:rPr>
          <w:rFonts w:ascii="Arial" w:hAnsi="Arial" w:cs="Arial"/>
        </w:rPr>
        <w:t xml:space="preserve"> a toto </w:t>
      </w:r>
      <w:r w:rsidR="00BC50A8" w:rsidRPr="001B05E4">
        <w:rPr>
          <w:rFonts w:ascii="Arial" w:hAnsi="Arial" w:cs="Arial"/>
        </w:rPr>
        <w:t xml:space="preserve">Dielo špecifikované </w:t>
      </w:r>
      <w:r w:rsidR="00BC50A8" w:rsidRPr="00722DD2">
        <w:rPr>
          <w:rFonts w:ascii="Arial" w:hAnsi="Arial" w:cs="Arial"/>
        </w:rPr>
        <w:t>v ods. </w:t>
      </w:r>
      <w:r>
        <w:rPr>
          <w:rFonts w:ascii="Arial" w:hAnsi="Arial" w:cs="Arial"/>
        </w:rPr>
        <w:t>2 tohto článku Z</w:t>
      </w:r>
      <w:r w:rsidR="00BC50A8" w:rsidRPr="00E628B0">
        <w:rPr>
          <w:rFonts w:ascii="Arial" w:hAnsi="Arial" w:cs="Arial"/>
        </w:rPr>
        <w:t>mluvy požíva ochranu podľa príslušných právnych predpisov.</w:t>
      </w:r>
    </w:p>
    <w:p w14:paraId="16D97343" w14:textId="77777777" w:rsidR="00067F2B" w:rsidRPr="00A10EA8" w:rsidRDefault="00067F2B" w:rsidP="00A10EA8">
      <w:pPr>
        <w:pStyle w:val="Odsekzoznamu"/>
        <w:rPr>
          <w:rFonts w:ascii="Arial" w:hAnsi="Arial" w:cs="Arial"/>
        </w:rPr>
      </w:pPr>
    </w:p>
    <w:p w14:paraId="1FFAB9F3" w14:textId="457AA60A" w:rsidR="00067F2B" w:rsidRPr="001B05E4" w:rsidRDefault="00067F2B" w:rsidP="00067F2B">
      <w:pPr>
        <w:pStyle w:val="Odsekzoznamu"/>
        <w:widowControl w:val="0"/>
        <w:numPr>
          <w:ilvl w:val="0"/>
          <w:numId w:val="31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Zhotoviteľ sa touto </w:t>
      </w:r>
      <w:r w:rsidR="00797C1F">
        <w:rPr>
          <w:rFonts w:ascii="Arial" w:hAnsi="Arial" w:cs="Arial"/>
        </w:rPr>
        <w:t>Z</w:t>
      </w:r>
      <w:r w:rsidRPr="0055622E">
        <w:rPr>
          <w:rFonts w:ascii="Arial" w:hAnsi="Arial" w:cs="Arial"/>
        </w:rPr>
        <w:t xml:space="preserve">mluvou zároveň zaväzuje udeliť za podmienok v nej uvedených </w:t>
      </w:r>
      <w:r w:rsidRPr="0008516D">
        <w:rPr>
          <w:rFonts w:ascii="Arial" w:hAnsi="Arial" w:cs="Arial"/>
        </w:rPr>
        <w:t xml:space="preserve">Objednávateľovi licenciu na použitie diela podľa čl. VI </w:t>
      </w:r>
      <w:r w:rsidRPr="001B05E4">
        <w:rPr>
          <w:rFonts w:ascii="Arial" w:hAnsi="Arial" w:cs="Arial"/>
        </w:rPr>
        <w:t>tejto</w:t>
      </w:r>
      <w:r w:rsidR="00797C1F">
        <w:rPr>
          <w:rFonts w:ascii="Arial" w:hAnsi="Arial" w:cs="Arial"/>
        </w:rPr>
        <w:t xml:space="preserve"> Z</w:t>
      </w:r>
      <w:r w:rsidRPr="001B05E4">
        <w:rPr>
          <w:rFonts w:ascii="Arial" w:hAnsi="Arial" w:cs="Arial"/>
        </w:rPr>
        <w:t>mluvy.</w:t>
      </w:r>
    </w:p>
    <w:p w14:paraId="6A409347" w14:textId="77777777" w:rsidR="00067F2B" w:rsidRPr="001B05E4" w:rsidRDefault="00067F2B" w:rsidP="00A10EA8">
      <w:pPr>
        <w:pStyle w:val="Odsekzoznamu"/>
        <w:widowControl w:val="0"/>
        <w:tabs>
          <w:tab w:val="left" w:pos="567"/>
        </w:tabs>
        <w:adjustRightInd w:val="0"/>
        <w:spacing w:before="120"/>
        <w:ind w:left="567"/>
        <w:jc w:val="both"/>
        <w:rPr>
          <w:rFonts w:ascii="Arial" w:hAnsi="Arial" w:cs="Arial"/>
        </w:rPr>
      </w:pPr>
    </w:p>
    <w:p w14:paraId="0B7993D7" w14:textId="77777777" w:rsidR="0032509F" w:rsidRPr="00E628B0" w:rsidRDefault="0032509F" w:rsidP="002D3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357"/>
        <w:jc w:val="both"/>
        <w:rPr>
          <w:rFonts w:ascii="Arial" w:hAnsi="Arial" w:cs="Arial"/>
        </w:rPr>
      </w:pPr>
    </w:p>
    <w:p w14:paraId="52295ABF" w14:textId="77777777" w:rsidR="0032509F" w:rsidRPr="00E628B0" w:rsidRDefault="0032509F" w:rsidP="002D3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</w:rPr>
      </w:pPr>
      <w:r w:rsidRPr="00E628B0">
        <w:rPr>
          <w:rFonts w:ascii="Arial" w:hAnsi="Arial" w:cs="Arial"/>
          <w:b/>
          <w:bCs/>
        </w:rPr>
        <w:t>Článok II.</w:t>
      </w:r>
    </w:p>
    <w:p w14:paraId="178B41B5" w14:textId="77777777" w:rsidR="0032509F" w:rsidRPr="00CA79A7" w:rsidRDefault="0032509F" w:rsidP="002D3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</w:rPr>
      </w:pPr>
      <w:r w:rsidRPr="00CA79A7">
        <w:rPr>
          <w:rFonts w:ascii="Arial" w:hAnsi="Arial" w:cs="Arial"/>
          <w:b/>
          <w:bCs/>
        </w:rPr>
        <w:t xml:space="preserve">Čas </w:t>
      </w:r>
      <w:r w:rsidR="00105CBF" w:rsidRPr="00CA79A7">
        <w:rPr>
          <w:rFonts w:ascii="Arial" w:hAnsi="Arial" w:cs="Arial"/>
          <w:b/>
          <w:bCs/>
        </w:rPr>
        <w:t xml:space="preserve">a spôsob </w:t>
      </w:r>
      <w:r w:rsidRPr="00CA79A7">
        <w:rPr>
          <w:rFonts w:ascii="Arial" w:hAnsi="Arial" w:cs="Arial"/>
          <w:b/>
          <w:bCs/>
        </w:rPr>
        <w:t>plnenia</w:t>
      </w:r>
    </w:p>
    <w:p w14:paraId="25E5ADE6" w14:textId="216FD45A" w:rsidR="00213BF5" w:rsidRPr="00EC2BCA" w:rsidRDefault="00213BF5" w:rsidP="00213BF5">
      <w:pPr>
        <w:widowControl w:val="0"/>
        <w:numPr>
          <w:ilvl w:val="0"/>
          <w:numId w:val="17"/>
        </w:numPr>
        <w:tabs>
          <w:tab w:val="left" w:pos="1134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Zhotoviteľ bude vytvárať Dielo vo vlastnom mene, na vlastné náklady a na vlastnú zodpovednosť a nebezpečenstvo podľa vlastného uváženia, s využitím ním zvolených osôb, prostriedkov, zariadení a materiálneho zabezpečenia, podľa pokynov Objednávateľa a v súlade s požiadavkami Objednávateľa uvedenými v Prílohe č. 1 tejto Zmluvy - Špecifikácia Diela tak, aby zhotovené Dielo zodpovedalo požiadavkám Objednávateľa a aby bolo bez akýchkoľvek </w:t>
      </w:r>
      <w:proofErr w:type="spellStart"/>
      <w:r w:rsidRPr="00EC2BCA">
        <w:rPr>
          <w:rFonts w:ascii="Arial" w:hAnsi="Arial" w:cs="Arial"/>
        </w:rPr>
        <w:t>vád</w:t>
      </w:r>
      <w:proofErr w:type="spellEnd"/>
      <w:r w:rsidRPr="00EC2BCA">
        <w:rPr>
          <w:rFonts w:ascii="Arial" w:hAnsi="Arial" w:cs="Arial"/>
        </w:rPr>
        <w:t xml:space="preserve"> a nedorobkov. </w:t>
      </w:r>
    </w:p>
    <w:p w14:paraId="2DCD669D" w14:textId="48B7D5FA" w:rsidR="009C0613" w:rsidRPr="00EC2BCA" w:rsidRDefault="00390707" w:rsidP="00C95100">
      <w:pPr>
        <w:widowControl w:val="0"/>
        <w:numPr>
          <w:ilvl w:val="0"/>
          <w:numId w:val="17"/>
        </w:numPr>
        <w:tabs>
          <w:tab w:val="left" w:pos="588"/>
        </w:tabs>
        <w:adjustRightInd w:val="0"/>
        <w:spacing w:before="120"/>
        <w:ind w:left="574" w:hanging="588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Zhotoviteľ sa zaväzuje zhotovovať pre Objednávateľa Dielo priebežne, počas celého trvania Zmluvy, a to formou čiastkových plnení dodávaných na základe požiadaviek Objednávateľa.</w:t>
      </w:r>
    </w:p>
    <w:p w14:paraId="4F98A24C" w14:textId="662EBC24" w:rsidR="00213BF5" w:rsidRPr="00EC2BCA" w:rsidRDefault="00213BF5" w:rsidP="00A10EA8">
      <w:pPr>
        <w:widowControl w:val="0"/>
        <w:numPr>
          <w:ilvl w:val="0"/>
          <w:numId w:val="17"/>
        </w:numPr>
        <w:tabs>
          <w:tab w:val="left" w:pos="709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Požiadavky podľa bodu 2 tohto článku bude Objednávateľ zasielať Zhotoviteľovi výlučne elektronickou poštou na e-mailovú adresu určenú Zhotoviteľom. </w:t>
      </w:r>
    </w:p>
    <w:p w14:paraId="101351C0" w14:textId="42CF2AFE" w:rsidR="003D463B" w:rsidRPr="00EC2BCA" w:rsidRDefault="00557CA0" w:rsidP="00A10EA8">
      <w:pPr>
        <w:widowControl w:val="0"/>
        <w:numPr>
          <w:ilvl w:val="0"/>
          <w:numId w:val="17"/>
        </w:numPr>
        <w:tabs>
          <w:tab w:val="left" w:pos="588"/>
        </w:tabs>
        <w:adjustRightInd w:val="0"/>
        <w:spacing w:before="120"/>
        <w:ind w:left="574" w:hanging="588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Zhotoviteľ sa zaväzuje</w:t>
      </w:r>
      <w:r w:rsidR="003821C8" w:rsidRPr="00EC2BCA">
        <w:rPr>
          <w:rFonts w:ascii="Arial" w:hAnsi="Arial" w:cs="Arial"/>
        </w:rPr>
        <w:t xml:space="preserve"> vytvoriť a</w:t>
      </w:r>
      <w:r w:rsidRPr="00EC2BCA">
        <w:rPr>
          <w:rFonts w:ascii="Arial" w:hAnsi="Arial" w:cs="Arial"/>
        </w:rPr>
        <w:t xml:space="preserve"> dodať Objednávateľovi jednotlivé čiastkové plnenia</w:t>
      </w:r>
      <w:r w:rsidR="003821C8" w:rsidRPr="00EC2BCA">
        <w:rPr>
          <w:rFonts w:ascii="Arial" w:hAnsi="Arial" w:cs="Arial"/>
        </w:rPr>
        <w:t xml:space="preserve"> Zmluvy</w:t>
      </w:r>
      <w:r w:rsidRPr="00EC2BCA">
        <w:rPr>
          <w:rFonts w:ascii="Arial" w:hAnsi="Arial" w:cs="Arial"/>
        </w:rPr>
        <w:t xml:space="preserve"> </w:t>
      </w:r>
      <w:r w:rsidR="003821C8" w:rsidRPr="00EC2BCA">
        <w:rPr>
          <w:rFonts w:ascii="Arial" w:hAnsi="Arial" w:cs="Arial"/>
        </w:rPr>
        <w:t>- výstupy vytvoreného Diela podľa Prílohy č. 1 – Špecifikácia Diela, vrátane otvorených dát k</w:t>
      </w:r>
      <w:r w:rsidR="00320DB5" w:rsidRPr="00EC2BCA">
        <w:rPr>
          <w:rFonts w:ascii="Arial" w:hAnsi="Arial" w:cs="Arial"/>
        </w:rPr>
        <w:t> </w:t>
      </w:r>
      <w:r w:rsidR="003821C8" w:rsidRPr="00EC2BCA">
        <w:rPr>
          <w:rFonts w:ascii="Arial" w:hAnsi="Arial" w:cs="Arial"/>
        </w:rPr>
        <w:t xml:space="preserve">Dielu </w:t>
      </w:r>
      <w:r w:rsidRPr="00EC2BCA">
        <w:rPr>
          <w:rFonts w:ascii="Arial" w:hAnsi="Arial" w:cs="Arial"/>
        </w:rPr>
        <w:t xml:space="preserve">do 30 </w:t>
      </w:r>
      <w:r w:rsidR="00982D62" w:rsidRPr="00EC2BCA">
        <w:rPr>
          <w:rFonts w:ascii="Arial" w:hAnsi="Arial" w:cs="Arial"/>
        </w:rPr>
        <w:t xml:space="preserve">(tridsiatich) kalendárnych dní </w:t>
      </w:r>
      <w:r w:rsidRPr="00EC2BCA">
        <w:rPr>
          <w:rFonts w:ascii="Arial" w:hAnsi="Arial" w:cs="Arial"/>
        </w:rPr>
        <w:t>od doručenia e-mailovej požiadavky Objednávateľa Zhotoviteľovi. Zhotoviteľ dodá Objednávateľovi jednotlivé čiastkové plnenia elektronicky, a to elektronickou poštou na e-mailovú adresu Objednávateľa</w:t>
      </w:r>
      <w:r w:rsidR="000B4F7F" w:rsidRPr="00EC2BCA">
        <w:rPr>
          <w:rFonts w:ascii="Arial" w:hAnsi="Arial" w:cs="Arial"/>
        </w:rPr>
        <w:t xml:space="preserve"> </w:t>
      </w:r>
      <w:r w:rsidR="003821C8" w:rsidRPr="00EC2BCA">
        <w:rPr>
          <w:rFonts w:ascii="Arial" w:hAnsi="Arial" w:cs="Arial"/>
        </w:rPr>
        <w:t>a súčasne aj v dvoch (2) vyhotoveniach na needitovateľnom CD/DVD nosiči spolu s návrhom akceptačného protokolu doručenom na adresu sídla Objednávateľa.</w:t>
      </w:r>
    </w:p>
    <w:p w14:paraId="5033F9A2" w14:textId="40A5D252" w:rsidR="00390707" w:rsidRPr="00EC2BCA" w:rsidRDefault="00FC6BB8" w:rsidP="008F64AB">
      <w:pPr>
        <w:widowControl w:val="0"/>
        <w:numPr>
          <w:ilvl w:val="0"/>
          <w:numId w:val="17"/>
        </w:numPr>
        <w:tabs>
          <w:tab w:val="left" w:pos="602"/>
        </w:tabs>
        <w:adjustRightInd w:val="0"/>
        <w:spacing w:before="120"/>
        <w:ind w:left="574" w:hanging="588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Zhotoviteľ sa zaväzuje zabezpečiť dodanie finálnej verzie Diela podľa tohto článku Zmluvy do</w:t>
      </w:r>
      <w:r w:rsidR="00320DB5" w:rsidRPr="00EC2BCA">
        <w:rPr>
          <w:rFonts w:ascii="Arial" w:hAnsi="Arial" w:cs="Arial"/>
        </w:rPr>
        <w:t> </w:t>
      </w:r>
      <w:r w:rsidRPr="00EC2BCA">
        <w:rPr>
          <w:rFonts w:ascii="Arial" w:hAnsi="Arial" w:cs="Arial"/>
        </w:rPr>
        <w:t>médií podľa požiadaviek Objednávateľa v</w:t>
      </w:r>
      <w:r w:rsidR="00320DB5">
        <w:rPr>
          <w:rFonts w:ascii="Arial" w:hAnsi="Arial" w:cs="Arial"/>
        </w:rPr>
        <w:t xml:space="preserve"> Objednávateľom </w:t>
      </w:r>
      <w:r w:rsidRPr="00EC2BCA">
        <w:rPr>
          <w:rFonts w:ascii="Arial" w:hAnsi="Arial" w:cs="Arial"/>
        </w:rPr>
        <w:t>stanovenom termíne a</w:t>
      </w:r>
      <w:r w:rsidR="00320DB5" w:rsidRPr="00EC2BCA">
        <w:rPr>
          <w:rFonts w:ascii="Arial" w:hAnsi="Arial" w:cs="Arial"/>
        </w:rPr>
        <w:t> </w:t>
      </w:r>
      <w:r w:rsidRPr="00EC2BCA">
        <w:rPr>
          <w:rFonts w:ascii="Arial" w:hAnsi="Arial" w:cs="Arial"/>
        </w:rPr>
        <w:t>v</w:t>
      </w:r>
      <w:r w:rsidR="00320DB5">
        <w:rPr>
          <w:rFonts w:ascii="Arial" w:hAnsi="Arial" w:cs="Arial"/>
        </w:rPr>
        <w:t xml:space="preserve"> Objednávateľom </w:t>
      </w:r>
      <w:r w:rsidRPr="00EC2BCA">
        <w:rPr>
          <w:rFonts w:ascii="Arial" w:hAnsi="Arial" w:cs="Arial"/>
        </w:rPr>
        <w:t>požadovaných formátoch</w:t>
      </w:r>
      <w:r w:rsidR="004C21B3" w:rsidRPr="00EC2BCA">
        <w:rPr>
          <w:rFonts w:ascii="Arial" w:hAnsi="Arial" w:cs="Arial"/>
        </w:rPr>
        <w:t>.</w:t>
      </w:r>
    </w:p>
    <w:p w14:paraId="74FC8F3E" w14:textId="6E78CECD" w:rsidR="00390707" w:rsidRPr="005B7487" w:rsidRDefault="00390707" w:rsidP="00390707">
      <w:pPr>
        <w:widowControl w:val="0"/>
        <w:numPr>
          <w:ilvl w:val="0"/>
          <w:numId w:val="17"/>
        </w:numPr>
        <w:tabs>
          <w:tab w:val="left" w:pos="602"/>
        </w:tabs>
        <w:adjustRightInd w:val="0"/>
        <w:spacing w:before="120"/>
        <w:ind w:left="574" w:hanging="588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Odovzdanie jednotlivého čiastkového plnenia </w:t>
      </w:r>
      <w:r w:rsidR="00797C1F">
        <w:rPr>
          <w:rFonts w:ascii="Arial" w:hAnsi="Arial" w:cs="Arial"/>
        </w:rPr>
        <w:t>Z</w:t>
      </w:r>
      <w:r w:rsidRPr="00797C1F">
        <w:rPr>
          <w:rFonts w:ascii="Arial" w:hAnsi="Arial" w:cs="Arial"/>
        </w:rPr>
        <w:t xml:space="preserve">mluvy zo strany Zhotoviteľa </w:t>
      </w:r>
      <w:r w:rsidR="00BB18BF" w:rsidRPr="00797C1F">
        <w:rPr>
          <w:rFonts w:ascii="Arial" w:hAnsi="Arial" w:cs="Arial"/>
        </w:rPr>
        <w:t xml:space="preserve">Objednávateľovi </w:t>
      </w:r>
      <w:r w:rsidRPr="00797C1F">
        <w:rPr>
          <w:rFonts w:ascii="Arial" w:hAnsi="Arial" w:cs="Arial"/>
        </w:rPr>
        <w:t xml:space="preserve">bude zmluvnými stranami potvrdené </w:t>
      </w:r>
      <w:r w:rsidR="00BB18BF" w:rsidRPr="00EC2BCA">
        <w:rPr>
          <w:rFonts w:ascii="Arial" w:hAnsi="Arial" w:cs="Arial"/>
        </w:rPr>
        <w:t xml:space="preserve">vždy </w:t>
      </w:r>
      <w:r w:rsidR="003171AC" w:rsidRPr="00EC2BCA">
        <w:rPr>
          <w:rFonts w:ascii="Arial" w:hAnsi="Arial" w:cs="Arial"/>
        </w:rPr>
        <w:t>formou akceptačného protokolu podpísaného oprávnenými zástupcami každej zmluvnej strany</w:t>
      </w:r>
      <w:r w:rsidR="00BB18BF" w:rsidRPr="00EC2BCA">
        <w:rPr>
          <w:rFonts w:ascii="Arial" w:hAnsi="Arial" w:cs="Arial"/>
        </w:rPr>
        <w:t>.</w:t>
      </w:r>
      <w:r w:rsidR="003171AC" w:rsidRPr="00EC2BCA">
        <w:rPr>
          <w:rFonts w:ascii="Arial" w:hAnsi="Arial" w:cs="Arial"/>
        </w:rPr>
        <w:t xml:space="preserve"> Neoddeliteľnou súčasťou každého akceptačného protokolu bude podrobná špecifikácia časti dodávaného čiastkového plnenia </w:t>
      </w:r>
      <w:r w:rsidR="003171AC" w:rsidRPr="00EC2BCA">
        <w:rPr>
          <w:rFonts w:ascii="Arial" w:hAnsi="Arial" w:cs="Arial"/>
        </w:rPr>
        <w:lastRenderedPageBreak/>
        <w:t xml:space="preserve">Zmluvy. </w:t>
      </w:r>
      <w:r w:rsidR="00BB18BF" w:rsidRPr="00EC2BCA">
        <w:rPr>
          <w:rFonts w:ascii="Arial" w:hAnsi="Arial" w:cs="Arial"/>
        </w:rPr>
        <w:t xml:space="preserve">Podpisom </w:t>
      </w:r>
      <w:r w:rsidR="00A12A5E" w:rsidRPr="005B7487">
        <w:rPr>
          <w:rFonts w:ascii="Arial" w:hAnsi="Arial" w:cs="Arial"/>
        </w:rPr>
        <w:t>a</w:t>
      </w:r>
      <w:r w:rsidR="00BB18BF" w:rsidRPr="005B7487">
        <w:rPr>
          <w:rFonts w:ascii="Arial" w:hAnsi="Arial" w:cs="Arial"/>
        </w:rPr>
        <w:t xml:space="preserve">kceptačného protokolu bez výhrad Objednávateľ potvrdí, že </w:t>
      </w:r>
      <w:r w:rsidRPr="005B7487">
        <w:rPr>
          <w:rFonts w:ascii="Arial" w:hAnsi="Arial" w:cs="Arial"/>
        </w:rPr>
        <w:t xml:space="preserve">čiastkové plnenie </w:t>
      </w:r>
      <w:r w:rsidR="003171AC" w:rsidRPr="005B7487">
        <w:rPr>
          <w:rFonts w:ascii="Arial" w:hAnsi="Arial" w:cs="Arial"/>
        </w:rPr>
        <w:t>Z</w:t>
      </w:r>
      <w:r w:rsidR="00BB18BF" w:rsidRPr="005B7487">
        <w:rPr>
          <w:rFonts w:ascii="Arial" w:hAnsi="Arial" w:cs="Arial"/>
        </w:rPr>
        <w:t xml:space="preserve">mluvy bolo dodané riadne a včas a v súlade s podmienkami určenými v </w:t>
      </w:r>
      <w:r w:rsidR="003171AC" w:rsidRPr="005B7487">
        <w:rPr>
          <w:rFonts w:ascii="Arial" w:hAnsi="Arial" w:cs="Arial"/>
        </w:rPr>
        <w:t>Z</w:t>
      </w:r>
      <w:r w:rsidR="00BB18BF" w:rsidRPr="005B7487">
        <w:rPr>
          <w:rFonts w:ascii="Arial" w:hAnsi="Arial" w:cs="Arial"/>
        </w:rPr>
        <w:t xml:space="preserve">mluve. Vzor </w:t>
      </w:r>
      <w:r w:rsidR="00A12A5E" w:rsidRPr="005B7487">
        <w:rPr>
          <w:rFonts w:ascii="Arial" w:hAnsi="Arial" w:cs="Arial"/>
        </w:rPr>
        <w:t>a</w:t>
      </w:r>
      <w:r w:rsidR="00BB18BF" w:rsidRPr="005B7487">
        <w:rPr>
          <w:rFonts w:ascii="Arial" w:hAnsi="Arial" w:cs="Arial"/>
        </w:rPr>
        <w:t xml:space="preserve">kceptačného protokolu tvorí Prílohu č. 2 tejto </w:t>
      </w:r>
      <w:r w:rsidR="00797C1F" w:rsidRPr="005B7487">
        <w:rPr>
          <w:rFonts w:ascii="Arial" w:hAnsi="Arial" w:cs="Arial"/>
        </w:rPr>
        <w:t>Z</w:t>
      </w:r>
      <w:r w:rsidR="00BB18BF" w:rsidRPr="005B7487">
        <w:rPr>
          <w:rFonts w:ascii="Arial" w:hAnsi="Arial" w:cs="Arial"/>
        </w:rPr>
        <w:t>mluvy.</w:t>
      </w:r>
    </w:p>
    <w:p w14:paraId="18104419" w14:textId="4E652941" w:rsidR="004C21B3" w:rsidRPr="005B7487" w:rsidRDefault="00893388" w:rsidP="00D42B63">
      <w:pPr>
        <w:widowControl w:val="0"/>
        <w:numPr>
          <w:ilvl w:val="0"/>
          <w:numId w:val="17"/>
        </w:numPr>
        <w:tabs>
          <w:tab w:val="left" w:pos="602"/>
        </w:tabs>
        <w:adjustRightInd w:val="0"/>
        <w:spacing w:before="120"/>
        <w:ind w:left="574" w:hanging="588"/>
        <w:jc w:val="both"/>
        <w:rPr>
          <w:rFonts w:ascii="Arial" w:hAnsi="Arial" w:cs="Arial"/>
        </w:rPr>
      </w:pPr>
      <w:r w:rsidRPr="005B7487">
        <w:rPr>
          <w:rFonts w:ascii="Arial" w:hAnsi="Arial" w:cs="Arial"/>
        </w:rPr>
        <w:t xml:space="preserve">Objednávateľ si vyhradzuje právo </w:t>
      </w:r>
      <w:r w:rsidR="00F9318D">
        <w:rPr>
          <w:rFonts w:ascii="Arial" w:hAnsi="Arial" w:cs="Arial"/>
        </w:rPr>
        <w:t>neakceptovať</w:t>
      </w:r>
      <w:r w:rsidR="00F9318D" w:rsidRPr="005B7487">
        <w:rPr>
          <w:rFonts w:ascii="Arial" w:hAnsi="Arial" w:cs="Arial"/>
        </w:rPr>
        <w:t xml:space="preserve"> </w:t>
      </w:r>
      <w:r w:rsidRPr="005B7487">
        <w:rPr>
          <w:rFonts w:ascii="Arial" w:hAnsi="Arial" w:cs="Arial"/>
        </w:rPr>
        <w:t>Dielo, ak</w:t>
      </w:r>
      <w:r w:rsidR="002102DC">
        <w:rPr>
          <w:rFonts w:ascii="Arial" w:hAnsi="Arial" w:cs="Arial"/>
        </w:rPr>
        <w:t xml:space="preserve"> </w:t>
      </w:r>
      <w:r w:rsidRPr="005B7487">
        <w:rPr>
          <w:rFonts w:ascii="Arial" w:hAnsi="Arial" w:cs="Arial"/>
        </w:rPr>
        <w:t>jeho kvalit</w:t>
      </w:r>
      <w:r w:rsidR="002102DC">
        <w:rPr>
          <w:rFonts w:ascii="Arial" w:hAnsi="Arial" w:cs="Arial"/>
        </w:rPr>
        <w:t>a</w:t>
      </w:r>
      <w:r w:rsidRPr="005B7487">
        <w:rPr>
          <w:rFonts w:ascii="Arial" w:hAnsi="Arial" w:cs="Arial"/>
        </w:rPr>
        <w:t xml:space="preserve"> </w:t>
      </w:r>
      <w:r w:rsidR="002102DC">
        <w:rPr>
          <w:rFonts w:ascii="Arial" w:hAnsi="Arial" w:cs="Arial"/>
        </w:rPr>
        <w:t xml:space="preserve">nezodpovedá dohodnutej kvalite podľa tejto </w:t>
      </w:r>
      <w:r w:rsidR="00E4086F">
        <w:rPr>
          <w:rFonts w:ascii="Arial" w:hAnsi="Arial" w:cs="Arial"/>
        </w:rPr>
        <w:t>Z</w:t>
      </w:r>
      <w:r w:rsidR="002102DC">
        <w:rPr>
          <w:rFonts w:ascii="Arial" w:hAnsi="Arial" w:cs="Arial"/>
        </w:rPr>
        <w:t>mluvy</w:t>
      </w:r>
      <w:r w:rsidRPr="005B7487">
        <w:rPr>
          <w:rFonts w:ascii="Arial" w:hAnsi="Arial" w:cs="Arial"/>
        </w:rPr>
        <w:t>. Za</w:t>
      </w:r>
      <w:r w:rsidR="002959B2" w:rsidRPr="00EC2BCA">
        <w:rPr>
          <w:rFonts w:ascii="Arial" w:hAnsi="Arial" w:cs="Arial"/>
        </w:rPr>
        <w:t> </w:t>
      </w:r>
      <w:r w:rsidR="00F9318D">
        <w:rPr>
          <w:rFonts w:ascii="Arial" w:hAnsi="Arial" w:cs="Arial"/>
        </w:rPr>
        <w:t>neakceptované</w:t>
      </w:r>
      <w:r w:rsidRPr="005B7487">
        <w:rPr>
          <w:rFonts w:ascii="Arial" w:hAnsi="Arial" w:cs="Arial"/>
        </w:rPr>
        <w:t xml:space="preserve"> Dielo nie je Objednávateľ povinný uhradiť Zhotoviteľovi ani preukázateľné náklady, ktoré mu vznikli.</w:t>
      </w:r>
    </w:p>
    <w:p w14:paraId="0C989653" w14:textId="75D69B4D" w:rsidR="00495C92" w:rsidRPr="0069567A" w:rsidRDefault="00495C92" w:rsidP="00923CDA">
      <w:pPr>
        <w:widowControl w:val="0"/>
        <w:numPr>
          <w:ilvl w:val="0"/>
          <w:numId w:val="17"/>
        </w:numPr>
        <w:tabs>
          <w:tab w:val="left" w:pos="602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V prípade, že O</w:t>
      </w:r>
      <w:r w:rsidRPr="0055622E">
        <w:rPr>
          <w:rFonts w:ascii="Arial" w:hAnsi="Arial" w:cs="Arial"/>
        </w:rPr>
        <w:t>bjednávateľ bude mať k predloženému akceptačnému</w:t>
      </w:r>
      <w:r w:rsidRPr="0069567A">
        <w:rPr>
          <w:rFonts w:ascii="Arial" w:hAnsi="Arial" w:cs="Arial"/>
        </w:rPr>
        <w:t xml:space="preserve"> protokolu, resp. k</w:t>
      </w:r>
      <w:r w:rsidRPr="00923CDA">
        <w:rPr>
          <w:rFonts w:ascii="Arial" w:hAnsi="Arial" w:cs="Arial"/>
        </w:rPr>
        <w:t> </w:t>
      </w:r>
      <w:r w:rsidRPr="00EC2BCA">
        <w:rPr>
          <w:rFonts w:ascii="Arial" w:hAnsi="Arial" w:cs="Arial"/>
        </w:rPr>
        <w:t xml:space="preserve">dodanému čiastkovému plneniu Zmluvy </w:t>
      </w:r>
      <w:r w:rsidRPr="0055622E">
        <w:rPr>
          <w:rFonts w:ascii="Arial" w:hAnsi="Arial" w:cs="Arial"/>
        </w:rPr>
        <w:t>výhrady, vráti Zhotoviteľovi akceptačný</w:t>
      </w:r>
      <w:r w:rsidRPr="0069567A">
        <w:rPr>
          <w:rFonts w:ascii="Arial" w:hAnsi="Arial" w:cs="Arial"/>
        </w:rPr>
        <w:t xml:space="preserve"> protokol spolu s písomnou špecifikáciou výhrad</w:t>
      </w:r>
      <w:r w:rsidRPr="0008516D">
        <w:rPr>
          <w:rFonts w:ascii="Arial" w:hAnsi="Arial" w:cs="Arial"/>
        </w:rPr>
        <w:t xml:space="preserve"> k dodanému čiastkovému plneniu Zmluvy alebo k predloženému akceptačnému protokolu</w:t>
      </w:r>
      <w:r w:rsidRPr="001B05E4">
        <w:rPr>
          <w:rFonts w:ascii="Arial" w:hAnsi="Arial" w:cs="Arial"/>
        </w:rPr>
        <w:t>, a to najneskôr do 5 (piatich) pracovných dní od</w:t>
      </w:r>
      <w:r w:rsidRPr="00923CDA">
        <w:rPr>
          <w:rFonts w:ascii="Arial" w:hAnsi="Arial" w:cs="Arial"/>
        </w:rPr>
        <w:t> </w:t>
      </w:r>
      <w:r w:rsidRPr="00EC2BCA">
        <w:rPr>
          <w:rFonts w:ascii="Arial" w:hAnsi="Arial" w:cs="Arial"/>
        </w:rPr>
        <w:t xml:space="preserve">predloženia </w:t>
      </w:r>
      <w:r w:rsidRPr="0055622E">
        <w:rPr>
          <w:rFonts w:ascii="Arial" w:hAnsi="Arial" w:cs="Arial"/>
        </w:rPr>
        <w:t>akceptačného protokolu Zhotoviteľom Objednávateľovi.</w:t>
      </w:r>
    </w:p>
    <w:p w14:paraId="054E7EA0" w14:textId="685F7490" w:rsidR="00570488" w:rsidRPr="006E0A0E" w:rsidRDefault="00570488" w:rsidP="00B40D69">
      <w:pPr>
        <w:widowControl w:val="0"/>
        <w:numPr>
          <w:ilvl w:val="0"/>
          <w:numId w:val="17"/>
        </w:numPr>
        <w:tabs>
          <w:tab w:val="left" w:pos="602"/>
        </w:tabs>
        <w:adjustRightInd w:val="0"/>
        <w:spacing w:before="120"/>
        <w:ind w:left="574" w:hanging="588"/>
        <w:jc w:val="both"/>
        <w:rPr>
          <w:rFonts w:ascii="Arial" w:hAnsi="Arial" w:cs="Arial"/>
        </w:rPr>
      </w:pPr>
      <w:r w:rsidRPr="0008516D">
        <w:rPr>
          <w:rFonts w:ascii="Arial" w:hAnsi="Arial" w:cs="Arial"/>
        </w:rPr>
        <w:t xml:space="preserve">Zhotoviteľ je povinný odstrániť namietané výhrady k obsahu </w:t>
      </w:r>
      <w:r w:rsidR="00A12A5E" w:rsidRPr="0008516D">
        <w:rPr>
          <w:rFonts w:ascii="Arial" w:hAnsi="Arial" w:cs="Arial"/>
        </w:rPr>
        <w:t>a</w:t>
      </w:r>
      <w:r w:rsidRPr="0008516D">
        <w:rPr>
          <w:rFonts w:ascii="Arial" w:hAnsi="Arial" w:cs="Arial"/>
        </w:rPr>
        <w:t>kceptačného protokolu, resp. k</w:t>
      </w:r>
      <w:r w:rsidR="00DA3AE8" w:rsidRPr="00EC2BCA">
        <w:rPr>
          <w:rFonts w:ascii="Arial" w:hAnsi="Arial" w:cs="Arial"/>
        </w:rPr>
        <w:t> </w:t>
      </w:r>
      <w:r w:rsidRPr="0008516D">
        <w:rPr>
          <w:rFonts w:ascii="Arial" w:hAnsi="Arial" w:cs="Arial"/>
        </w:rPr>
        <w:t xml:space="preserve">poskytnutému </w:t>
      </w:r>
      <w:r w:rsidR="00B40D69" w:rsidRPr="001B05E4">
        <w:rPr>
          <w:rFonts w:ascii="Arial" w:hAnsi="Arial" w:cs="Arial"/>
        </w:rPr>
        <w:t xml:space="preserve">čiastkovému </w:t>
      </w:r>
      <w:r w:rsidRPr="001B05E4">
        <w:rPr>
          <w:rFonts w:ascii="Arial" w:hAnsi="Arial" w:cs="Arial"/>
        </w:rPr>
        <w:t xml:space="preserve">plneniu </w:t>
      </w:r>
      <w:r w:rsidR="00797C1F">
        <w:rPr>
          <w:rFonts w:ascii="Arial" w:hAnsi="Arial" w:cs="Arial"/>
        </w:rPr>
        <w:t>Z</w:t>
      </w:r>
      <w:r w:rsidRPr="001B05E4">
        <w:rPr>
          <w:rFonts w:ascii="Arial" w:hAnsi="Arial" w:cs="Arial"/>
        </w:rPr>
        <w:t xml:space="preserve">mluvy do 3 (troch) pracovných dní odo dňa doručenia písomných výhrad podľa bodu </w:t>
      </w:r>
      <w:r w:rsidR="00F03C08" w:rsidRPr="00F03C08">
        <w:rPr>
          <w:rFonts w:ascii="Arial" w:hAnsi="Arial" w:cs="Arial"/>
        </w:rPr>
        <w:t>8</w:t>
      </w:r>
      <w:r w:rsidRPr="00EC2BCA">
        <w:rPr>
          <w:rFonts w:ascii="Arial" w:hAnsi="Arial" w:cs="Arial"/>
        </w:rPr>
        <w:t xml:space="preserve"> tohto článku </w:t>
      </w:r>
      <w:r w:rsidR="00797C1F">
        <w:rPr>
          <w:rFonts w:ascii="Arial" w:hAnsi="Arial" w:cs="Arial"/>
        </w:rPr>
        <w:t>Z</w:t>
      </w:r>
      <w:r w:rsidRPr="00EC2BCA">
        <w:rPr>
          <w:rFonts w:ascii="Arial" w:hAnsi="Arial" w:cs="Arial"/>
        </w:rPr>
        <w:t xml:space="preserve">mluvy. V prípade, že </w:t>
      </w:r>
      <w:proofErr w:type="spellStart"/>
      <w:r w:rsidRPr="00EC2BCA">
        <w:rPr>
          <w:rFonts w:ascii="Arial" w:hAnsi="Arial" w:cs="Arial"/>
        </w:rPr>
        <w:t>vady</w:t>
      </w:r>
      <w:proofErr w:type="spellEnd"/>
      <w:r w:rsidRPr="00EC2BCA">
        <w:rPr>
          <w:rFonts w:ascii="Arial" w:hAnsi="Arial" w:cs="Arial"/>
        </w:rPr>
        <w:t xml:space="preserve"> budú rozsiahlejšieho charakteru, </w:t>
      </w:r>
      <w:r w:rsidR="00797C1F">
        <w:rPr>
          <w:rFonts w:ascii="Arial" w:hAnsi="Arial" w:cs="Arial"/>
        </w:rPr>
        <w:t>Z</w:t>
      </w:r>
      <w:r w:rsidRPr="00EC2BCA">
        <w:rPr>
          <w:rFonts w:ascii="Arial" w:hAnsi="Arial" w:cs="Arial"/>
        </w:rPr>
        <w:t xml:space="preserve">mluvné strany si môžu dohodnúť iný primeraný termín na ich odstránenie. </w:t>
      </w:r>
      <w:r w:rsidR="00B40D69" w:rsidRPr="0055622E">
        <w:rPr>
          <w:rFonts w:ascii="Arial" w:hAnsi="Arial" w:cs="Arial"/>
        </w:rPr>
        <w:t>Čiastkové p</w:t>
      </w:r>
      <w:r w:rsidRPr="0008516D">
        <w:rPr>
          <w:rFonts w:ascii="Arial" w:hAnsi="Arial" w:cs="Arial"/>
        </w:rPr>
        <w:t xml:space="preserve">lnenie </w:t>
      </w:r>
      <w:r w:rsidR="00797C1F">
        <w:rPr>
          <w:rFonts w:ascii="Arial" w:hAnsi="Arial" w:cs="Arial"/>
        </w:rPr>
        <w:t>Z</w:t>
      </w:r>
      <w:r w:rsidRPr="0008516D">
        <w:rPr>
          <w:rFonts w:ascii="Arial" w:hAnsi="Arial" w:cs="Arial"/>
        </w:rPr>
        <w:t xml:space="preserve">mluvy sa bude v takomto prípade považovať za riadne dodané až po tom, čo poverený zamestnanec Objednávateľa svojím podpisom na </w:t>
      </w:r>
      <w:r w:rsidR="00A12A5E" w:rsidRPr="001B05E4">
        <w:rPr>
          <w:rFonts w:ascii="Arial" w:hAnsi="Arial" w:cs="Arial"/>
        </w:rPr>
        <w:t>a</w:t>
      </w:r>
      <w:r w:rsidRPr="001B05E4">
        <w:rPr>
          <w:rFonts w:ascii="Arial" w:hAnsi="Arial" w:cs="Arial"/>
        </w:rPr>
        <w:t xml:space="preserve">kceptačnom protokole potvrdí, že všetky </w:t>
      </w:r>
      <w:r w:rsidR="00555137">
        <w:rPr>
          <w:rFonts w:ascii="Arial" w:hAnsi="Arial" w:cs="Arial"/>
        </w:rPr>
        <w:t>Objednávateľom</w:t>
      </w:r>
      <w:r w:rsidR="00555137" w:rsidRPr="001B05E4">
        <w:rPr>
          <w:rFonts w:ascii="Arial" w:hAnsi="Arial" w:cs="Arial"/>
        </w:rPr>
        <w:t xml:space="preserve"> </w:t>
      </w:r>
      <w:r w:rsidRPr="006E0A0E">
        <w:rPr>
          <w:rFonts w:ascii="Arial" w:hAnsi="Arial" w:cs="Arial"/>
        </w:rPr>
        <w:t xml:space="preserve">vznesené výhrady podľa bodu </w:t>
      </w:r>
      <w:r w:rsidR="00F03C08" w:rsidRPr="006E0A0E">
        <w:rPr>
          <w:rFonts w:ascii="Arial" w:hAnsi="Arial" w:cs="Arial"/>
        </w:rPr>
        <w:t>8</w:t>
      </w:r>
      <w:r w:rsidRPr="006E0A0E">
        <w:rPr>
          <w:rFonts w:ascii="Arial" w:hAnsi="Arial" w:cs="Arial"/>
        </w:rPr>
        <w:t xml:space="preserve"> tohto článku boli riadne odstránené</w:t>
      </w:r>
      <w:r w:rsidR="00B40D69" w:rsidRPr="006E0A0E">
        <w:rPr>
          <w:rFonts w:ascii="Arial" w:hAnsi="Arial" w:cs="Arial"/>
        </w:rPr>
        <w:t xml:space="preserve"> a že dodávané čiastkové plnenie </w:t>
      </w:r>
      <w:r w:rsidR="00DA3AE8" w:rsidRPr="006E0A0E">
        <w:rPr>
          <w:rFonts w:ascii="Arial" w:hAnsi="Arial" w:cs="Arial"/>
        </w:rPr>
        <w:t xml:space="preserve">Zmluvy </w:t>
      </w:r>
      <w:r w:rsidR="00B40D69" w:rsidRPr="006E0A0E">
        <w:rPr>
          <w:rFonts w:ascii="Arial" w:hAnsi="Arial" w:cs="Arial"/>
        </w:rPr>
        <w:t xml:space="preserve">je bez akýchkoľvek </w:t>
      </w:r>
      <w:proofErr w:type="spellStart"/>
      <w:r w:rsidR="00B40D69" w:rsidRPr="006E0A0E">
        <w:rPr>
          <w:rFonts w:ascii="Arial" w:hAnsi="Arial" w:cs="Arial"/>
        </w:rPr>
        <w:t>vád</w:t>
      </w:r>
      <w:proofErr w:type="spellEnd"/>
      <w:r w:rsidR="00925D9C" w:rsidRPr="006E0A0E">
        <w:rPr>
          <w:rFonts w:ascii="Arial" w:hAnsi="Arial" w:cs="Arial"/>
        </w:rPr>
        <w:t xml:space="preserve"> a nedostatkov</w:t>
      </w:r>
      <w:r w:rsidR="00B40D69" w:rsidRPr="006E0A0E">
        <w:rPr>
          <w:rFonts w:ascii="Arial" w:hAnsi="Arial" w:cs="Arial"/>
        </w:rPr>
        <w:t xml:space="preserve">. </w:t>
      </w:r>
    </w:p>
    <w:p w14:paraId="257E4061" w14:textId="3107B9A4" w:rsidR="00EE20B7" w:rsidRPr="006E0A0E" w:rsidRDefault="00EE20B7" w:rsidP="000E4247">
      <w:pPr>
        <w:widowControl w:val="0"/>
        <w:numPr>
          <w:ilvl w:val="0"/>
          <w:numId w:val="17"/>
        </w:numPr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6E0A0E">
        <w:rPr>
          <w:rFonts w:ascii="Arial" w:hAnsi="Arial" w:cs="Arial"/>
        </w:rPr>
        <w:t xml:space="preserve">Objednávateľ si vyhradzuje právo </w:t>
      </w:r>
      <w:r w:rsidR="00F9318D" w:rsidRPr="006E0A0E">
        <w:rPr>
          <w:rFonts w:ascii="Arial" w:hAnsi="Arial" w:cs="Arial"/>
        </w:rPr>
        <w:t>akceptovať</w:t>
      </w:r>
      <w:r w:rsidRPr="006E0A0E">
        <w:rPr>
          <w:rFonts w:ascii="Arial" w:hAnsi="Arial" w:cs="Arial"/>
        </w:rPr>
        <w:t xml:space="preserve"> čiastkové plnenie Zmluvy aj v prípade, ak má poskytnuté čiastkové plnenie Zmluvy drobné </w:t>
      </w:r>
      <w:proofErr w:type="spellStart"/>
      <w:r w:rsidRPr="006E0A0E">
        <w:rPr>
          <w:rFonts w:ascii="Arial" w:hAnsi="Arial" w:cs="Arial"/>
        </w:rPr>
        <w:t>vady</w:t>
      </w:r>
      <w:proofErr w:type="spellEnd"/>
      <w:r w:rsidRPr="006E0A0E">
        <w:rPr>
          <w:rFonts w:ascii="Arial" w:hAnsi="Arial" w:cs="Arial"/>
        </w:rPr>
        <w:t xml:space="preserve"> (chyby) a nedorobky, ktoré však nebránia riadnemu užívaniu poskytnutého čiastkového plnenia Zmluvy ako celku. Prevzatím čiastkového plnenia </w:t>
      </w:r>
      <w:r w:rsidR="005A0E56" w:rsidRPr="006E0A0E">
        <w:rPr>
          <w:rFonts w:ascii="Arial" w:hAnsi="Arial" w:cs="Arial"/>
        </w:rPr>
        <w:t xml:space="preserve">Zmluvy </w:t>
      </w:r>
      <w:r w:rsidRPr="006E0A0E">
        <w:rPr>
          <w:rFonts w:ascii="Arial" w:hAnsi="Arial" w:cs="Arial"/>
        </w:rPr>
        <w:t xml:space="preserve">s drobnými </w:t>
      </w:r>
      <w:proofErr w:type="spellStart"/>
      <w:r w:rsidRPr="006E0A0E">
        <w:rPr>
          <w:rFonts w:ascii="Arial" w:hAnsi="Arial" w:cs="Arial"/>
        </w:rPr>
        <w:t>vadami</w:t>
      </w:r>
      <w:proofErr w:type="spellEnd"/>
      <w:r w:rsidRPr="006E0A0E">
        <w:rPr>
          <w:rFonts w:ascii="Arial" w:hAnsi="Arial" w:cs="Arial"/>
        </w:rPr>
        <w:t xml:space="preserve"> a nedorobkami podľa pred</w:t>
      </w:r>
      <w:r w:rsidR="005A0E56" w:rsidRPr="006E0A0E">
        <w:rPr>
          <w:rFonts w:ascii="Arial" w:hAnsi="Arial" w:cs="Arial"/>
        </w:rPr>
        <w:t>chádzajúcej</w:t>
      </w:r>
      <w:r w:rsidRPr="006E0A0E">
        <w:rPr>
          <w:rFonts w:ascii="Arial" w:hAnsi="Arial" w:cs="Arial"/>
        </w:rPr>
        <w:t xml:space="preserve"> vety sa však Objednávateľ nevzdáva svojich práv z </w:t>
      </w:r>
      <w:proofErr w:type="spellStart"/>
      <w:r w:rsidRPr="006E0A0E">
        <w:rPr>
          <w:rFonts w:ascii="Arial" w:hAnsi="Arial" w:cs="Arial"/>
        </w:rPr>
        <w:t>vád</w:t>
      </w:r>
      <w:proofErr w:type="spellEnd"/>
      <w:r w:rsidRPr="006E0A0E">
        <w:rPr>
          <w:rFonts w:ascii="Arial" w:hAnsi="Arial" w:cs="Arial"/>
        </w:rPr>
        <w:t xml:space="preserve"> a nedorobkov dodaného čiastkového plnenia</w:t>
      </w:r>
      <w:r w:rsidR="00664FBC" w:rsidRPr="006E0A0E">
        <w:rPr>
          <w:rFonts w:ascii="Arial" w:hAnsi="Arial" w:cs="Arial"/>
        </w:rPr>
        <w:t xml:space="preserve"> Zmluvy</w:t>
      </w:r>
      <w:r w:rsidRPr="006E0A0E">
        <w:rPr>
          <w:rFonts w:ascii="Arial" w:hAnsi="Arial" w:cs="Arial"/>
        </w:rPr>
        <w:t>, najmä nároku na zníženie ceny za poskytnuté čiastkové plnenie Zmluvy podľa prvej vety.</w:t>
      </w:r>
    </w:p>
    <w:p w14:paraId="2F5C6178" w14:textId="7E4A8F73" w:rsidR="00D42B63" w:rsidRPr="00EC2BCA" w:rsidRDefault="00D42B63" w:rsidP="00B40D69">
      <w:pPr>
        <w:widowControl w:val="0"/>
        <w:numPr>
          <w:ilvl w:val="0"/>
          <w:numId w:val="17"/>
        </w:numPr>
        <w:tabs>
          <w:tab w:val="left" w:pos="602"/>
        </w:tabs>
        <w:adjustRightInd w:val="0"/>
        <w:spacing w:before="120"/>
        <w:ind w:left="574" w:hanging="588"/>
        <w:jc w:val="both"/>
        <w:rPr>
          <w:rFonts w:ascii="Arial" w:hAnsi="Arial" w:cs="Arial"/>
        </w:rPr>
      </w:pPr>
      <w:r w:rsidRPr="006E0A0E">
        <w:rPr>
          <w:rFonts w:ascii="Arial" w:hAnsi="Arial" w:cs="Arial"/>
        </w:rPr>
        <w:t>Márnym uplynutím päťdňovej lehoty</w:t>
      </w:r>
      <w:r w:rsidRPr="00CA79A7">
        <w:rPr>
          <w:rFonts w:ascii="Arial" w:hAnsi="Arial" w:cs="Arial"/>
        </w:rPr>
        <w:t xml:space="preserve"> podľa bodu </w:t>
      </w:r>
      <w:r w:rsidR="00F03C08">
        <w:rPr>
          <w:rFonts w:ascii="Arial" w:hAnsi="Arial" w:cs="Arial"/>
        </w:rPr>
        <w:t>8</w:t>
      </w:r>
      <w:r w:rsidR="00EE20B7" w:rsidRPr="00797C1F">
        <w:rPr>
          <w:rFonts w:ascii="Arial" w:hAnsi="Arial" w:cs="Arial"/>
        </w:rPr>
        <w:t xml:space="preserve"> </w:t>
      </w:r>
      <w:r w:rsidRPr="00797C1F">
        <w:rPr>
          <w:rFonts w:ascii="Arial" w:hAnsi="Arial" w:cs="Arial"/>
        </w:rPr>
        <w:t xml:space="preserve">tohto článku bez oznámenia výhrad voči dodanému </w:t>
      </w:r>
      <w:r w:rsidR="00B40D69" w:rsidRPr="00797C1F">
        <w:rPr>
          <w:rFonts w:ascii="Arial" w:hAnsi="Arial" w:cs="Arial"/>
        </w:rPr>
        <w:t xml:space="preserve">čiastkovému plneniu </w:t>
      </w:r>
      <w:r w:rsidR="00EE20B7" w:rsidRPr="00797C1F">
        <w:rPr>
          <w:rFonts w:ascii="Arial" w:hAnsi="Arial" w:cs="Arial"/>
        </w:rPr>
        <w:t>Z</w:t>
      </w:r>
      <w:r w:rsidR="00B40D69" w:rsidRPr="00797C1F">
        <w:rPr>
          <w:rFonts w:ascii="Arial" w:hAnsi="Arial" w:cs="Arial"/>
        </w:rPr>
        <w:t>mluvy</w:t>
      </w:r>
      <w:r w:rsidRPr="00797C1F">
        <w:rPr>
          <w:rFonts w:ascii="Arial" w:hAnsi="Arial" w:cs="Arial"/>
        </w:rPr>
        <w:t xml:space="preserve"> sa bude mať za to, že Objednávateľ nemá k dodanému plneniu </w:t>
      </w:r>
      <w:r w:rsidR="00EE20B7" w:rsidRPr="00797C1F">
        <w:rPr>
          <w:rFonts w:ascii="Arial" w:hAnsi="Arial" w:cs="Arial"/>
        </w:rPr>
        <w:t>Z</w:t>
      </w:r>
      <w:r w:rsidRPr="00797C1F">
        <w:rPr>
          <w:rFonts w:ascii="Arial" w:hAnsi="Arial" w:cs="Arial"/>
        </w:rPr>
        <w:t>mluvy</w:t>
      </w:r>
      <w:r w:rsidR="00EE20B7" w:rsidRPr="00797C1F">
        <w:rPr>
          <w:rFonts w:ascii="Arial" w:hAnsi="Arial" w:cs="Arial"/>
        </w:rPr>
        <w:t xml:space="preserve"> alebo predloženému akceptačnému protokolu</w:t>
      </w:r>
      <w:r w:rsidRPr="00797C1F">
        <w:rPr>
          <w:rFonts w:ascii="Arial" w:hAnsi="Arial" w:cs="Arial"/>
        </w:rPr>
        <w:t xml:space="preserve"> výhrady a akceptačné konanie sa bude považovať za ukončené. Neoddeliteľnou súčasťou </w:t>
      </w:r>
      <w:r w:rsidR="00A12A5E" w:rsidRPr="00EC2BCA">
        <w:rPr>
          <w:rFonts w:ascii="Arial" w:hAnsi="Arial" w:cs="Arial"/>
        </w:rPr>
        <w:t>a</w:t>
      </w:r>
      <w:r w:rsidRPr="00EC2BCA">
        <w:rPr>
          <w:rFonts w:ascii="Arial" w:hAnsi="Arial" w:cs="Arial"/>
        </w:rPr>
        <w:t xml:space="preserve">kceptačného protokolu bude v tomto prípade pre účely fakturácie aj doklad preukazujúci dátum predloženia </w:t>
      </w:r>
      <w:r w:rsidR="00A12A5E" w:rsidRPr="00EC2BCA">
        <w:rPr>
          <w:rFonts w:ascii="Arial" w:hAnsi="Arial" w:cs="Arial"/>
        </w:rPr>
        <w:t>a</w:t>
      </w:r>
      <w:r w:rsidRPr="00EC2BCA">
        <w:rPr>
          <w:rFonts w:ascii="Arial" w:hAnsi="Arial" w:cs="Arial"/>
        </w:rPr>
        <w:t>kceptačného protokolu na schválenie Objednávateľovi.</w:t>
      </w:r>
      <w:r w:rsidR="00B40D69" w:rsidRPr="00EC2BCA">
        <w:rPr>
          <w:rFonts w:ascii="Arial" w:hAnsi="Arial" w:cs="Arial"/>
        </w:rPr>
        <w:t xml:space="preserve"> Uplatnenie uvedeného postupu však neznamená, že by sa Objednávateľ vzdal svojich práv z prípadných </w:t>
      </w:r>
      <w:proofErr w:type="spellStart"/>
      <w:r w:rsidR="00B40D69" w:rsidRPr="00EC2BCA">
        <w:rPr>
          <w:rFonts w:ascii="Arial" w:hAnsi="Arial" w:cs="Arial"/>
        </w:rPr>
        <w:t>vád</w:t>
      </w:r>
      <w:proofErr w:type="spellEnd"/>
      <w:r w:rsidR="00B40D69" w:rsidRPr="00EC2BCA">
        <w:rPr>
          <w:rFonts w:ascii="Arial" w:hAnsi="Arial" w:cs="Arial"/>
        </w:rPr>
        <w:t xml:space="preserve"> dodaného Diela.</w:t>
      </w:r>
    </w:p>
    <w:p w14:paraId="06140BEB" w14:textId="0301A823" w:rsidR="009D2893" w:rsidRPr="0055622E" w:rsidRDefault="009D2893" w:rsidP="000E4247">
      <w:pPr>
        <w:widowControl w:val="0"/>
        <w:numPr>
          <w:ilvl w:val="0"/>
          <w:numId w:val="17"/>
        </w:numPr>
        <w:tabs>
          <w:tab w:val="left" w:pos="602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Dielo bude považované za úplne a riadne dodané </w:t>
      </w:r>
      <w:r w:rsidR="00BE0055" w:rsidRPr="00EC2BCA">
        <w:rPr>
          <w:rFonts w:ascii="Arial" w:hAnsi="Arial" w:cs="Arial"/>
        </w:rPr>
        <w:t xml:space="preserve">v súlade s Prílohou č. 1 Zmluvy </w:t>
      </w:r>
      <w:r w:rsidRPr="00EC2BCA">
        <w:rPr>
          <w:rFonts w:ascii="Arial" w:hAnsi="Arial" w:cs="Arial"/>
        </w:rPr>
        <w:t xml:space="preserve">schválením (t. j. podpisom) posledného čiastkového akceptačného protokolu Objednávateľom bez výhrad. Pre uplatnenie výhrad k obsahu posledného čiastkového  akceptačného protokolu Objednávateľom a ich odstránenie Zhotoviteľom sa primerane použijú </w:t>
      </w:r>
      <w:proofErr w:type="spellStart"/>
      <w:r w:rsidRPr="00EC2BCA">
        <w:rPr>
          <w:rFonts w:ascii="Arial" w:hAnsi="Arial" w:cs="Arial"/>
        </w:rPr>
        <w:t>ust</w:t>
      </w:r>
      <w:proofErr w:type="spellEnd"/>
      <w:r w:rsidRPr="00EC2BCA">
        <w:rPr>
          <w:rFonts w:ascii="Arial" w:hAnsi="Arial" w:cs="Arial"/>
        </w:rPr>
        <w:t xml:space="preserve">. bodu </w:t>
      </w:r>
      <w:r w:rsidR="00A35DE1" w:rsidRPr="00A35DE1">
        <w:rPr>
          <w:rFonts w:ascii="Arial" w:hAnsi="Arial" w:cs="Arial"/>
        </w:rPr>
        <w:t>8</w:t>
      </w:r>
      <w:r w:rsidRPr="00EC2BCA">
        <w:rPr>
          <w:rFonts w:ascii="Arial" w:hAnsi="Arial" w:cs="Arial"/>
        </w:rPr>
        <w:t xml:space="preserve"> až </w:t>
      </w:r>
      <w:r w:rsidR="00A35DE1" w:rsidRPr="00A35DE1">
        <w:rPr>
          <w:rFonts w:ascii="Arial" w:hAnsi="Arial" w:cs="Arial"/>
        </w:rPr>
        <w:t>11</w:t>
      </w:r>
      <w:r w:rsidRPr="00EC2BCA">
        <w:rPr>
          <w:rFonts w:ascii="Arial" w:hAnsi="Arial" w:cs="Arial"/>
        </w:rPr>
        <w:t xml:space="preserve"> tohto článku.</w:t>
      </w:r>
    </w:p>
    <w:p w14:paraId="4A19E93F" w14:textId="77777777" w:rsidR="004C21B3" w:rsidRPr="001B05E4" w:rsidRDefault="009D2893" w:rsidP="005B667F">
      <w:pPr>
        <w:widowControl w:val="0"/>
        <w:numPr>
          <w:ilvl w:val="0"/>
          <w:numId w:val="17"/>
        </w:numPr>
        <w:tabs>
          <w:tab w:val="left" w:pos="602"/>
        </w:tabs>
        <w:adjustRightInd w:val="0"/>
        <w:spacing w:before="120"/>
        <w:ind w:left="574" w:hanging="588"/>
        <w:jc w:val="both"/>
        <w:rPr>
          <w:rFonts w:ascii="Arial" w:hAnsi="Arial" w:cs="Arial"/>
        </w:rPr>
      </w:pPr>
      <w:r w:rsidRPr="0008516D">
        <w:rPr>
          <w:rFonts w:ascii="Arial" w:hAnsi="Arial" w:cs="Arial"/>
        </w:rPr>
        <w:t>Jednotlivé a</w:t>
      </w:r>
      <w:r w:rsidR="004C21B3" w:rsidRPr="0008516D">
        <w:rPr>
          <w:rFonts w:ascii="Arial" w:hAnsi="Arial" w:cs="Arial"/>
        </w:rPr>
        <w:t>kceptačn</w:t>
      </w:r>
      <w:r w:rsidRPr="0008516D">
        <w:rPr>
          <w:rFonts w:ascii="Arial" w:hAnsi="Arial" w:cs="Arial"/>
        </w:rPr>
        <w:t>é</w:t>
      </w:r>
      <w:r w:rsidR="004C21B3" w:rsidRPr="001B05E4">
        <w:rPr>
          <w:rFonts w:ascii="Arial" w:hAnsi="Arial" w:cs="Arial"/>
        </w:rPr>
        <w:t xml:space="preserve"> protokol</w:t>
      </w:r>
      <w:r w:rsidRPr="001B05E4">
        <w:rPr>
          <w:rFonts w:ascii="Arial" w:hAnsi="Arial" w:cs="Arial"/>
        </w:rPr>
        <w:t>y</w:t>
      </w:r>
      <w:r w:rsidR="004C21B3" w:rsidRPr="001B05E4">
        <w:rPr>
          <w:rFonts w:ascii="Arial" w:hAnsi="Arial" w:cs="Arial"/>
        </w:rPr>
        <w:t xml:space="preserve"> je za Objednávateľa oprávnený podpísať generálny riaditeľ sekcie štrukturálnych fondov EÚ Ministerstva hospodárstva SR. </w:t>
      </w:r>
    </w:p>
    <w:p w14:paraId="5F15FC89" w14:textId="719BE5F5" w:rsidR="00BD5246" w:rsidRPr="00CA79A7" w:rsidRDefault="00FD1BD5" w:rsidP="005B667F">
      <w:pPr>
        <w:widowControl w:val="0"/>
        <w:numPr>
          <w:ilvl w:val="0"/>
          <w:numId w:val="17"/>
        </w:numPr>
        <w:tabs>
          <w:tab w:val="left" w:pos="602"/>
        </w:tabs>
        <w:adjustRightInd w:val="0"/>
        <w:spacing w:before="120"/>
        <w:ind w:left="574" w:hanging="588"/>
        <w:jc w:val="both"/>
        <w:rPr>
          <w:rFonts w:ascii="Arial" w:hAnsi="Arial" w:cs="Arial"/>
        </w:rPr>
      </w:pPr>
      <w:r w:rsidRPr="00722DD2">
        <w:rPr>
          <w:rFonts w:ascii="Arial" w:hAnsi="Arial" w:cs="Arial"/>
        </w:rPr>
        <w:t>M</w:t>
      </w:r>
      <w:r w:rsidR="002C390B" w:rsidRPr="00722DD2">
        <w:rPr>
          <w:rFonts w:ascii="Arial" w:hAnsi="Arial" w:cs="Arial"/>
        </w:rPr>
        <w:t xml:space="preserve">iestom plnenia </w:t>
      </w:r>
      <w:r w:rsidR="00797C1F">
        <w:rPr>
          <w:rFonts w:ascii="Arial" w:hAnsi="Arial" w:cs="Arial"/>
        </w:rPr>
        <w:t>Z</w:t>
      </w:r>
      <w:r w:rsidR="002C390B" w:rsidRPr="00E628B0">
        <w:rPr>
          <w:rFonts w:ascii="Arial" w:hAnsi="Arial" w:cs="Arial"/>
        </w:rPr>
        <w:t xml:space="preserve">mluvy </w:t>
      </w:r>
      <w:r w:rsidRPr="00E628B0">
        <w:rPr>
          <w:rFonts w:ascii="Arial" w:hAnsi="Arial" w:cs="Arial"/>
        </w:rPr>
        <w:t xml:space="preserve">je </w:t>
      </w:r>
      <w:r w:rsidR="00A12A5E" w:rsidRPr="00E628B0">
        <w:rPr>
          <w:rFonts w:ascii="Arial" w:hAnsi="Arial" w:cs="Arial"/>
        </w:rPr>
        <w:t>Mi</w:t>
      </w:r>
      <w:r w:rsidR="00A12A5E" w:rsidRPr="00CA79A7">
        <w:rPr>
          <w:rFonts w:ascii="Arial" w:hAnsi="Arial" w:cs="Arial"/>
        </w:rPr>
        <w:t>nisterstvo hospodárstva SR, Mierová 19, 827 15 Bratislava 212</w:t>
      </w:r>
      <w:r w:rsidR="002C390B" w:rsidRPr="00CA79A7">
        <w:rPr>
          <w:rFonts w:ascii="Arial" w:hAnsi="Arial" w:cs="Arial"/>
        </w:rPr>
        <w:t>.</w:t>
      </w:r>
    </w:p>
    <w:p w14:paraId="69860E20" w14:textId="77777777" w:rsidR="00115C4F" w:rsidRPr="00EC2BCA" w:rsidRDefault="00115C4F" w:rsidP="003250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20"/>
        <w:ind w:left="720"/>
        <w:jc w:val="center"/>
        <w:rPr>
          <w:rFonts w:ascii="Arial" w:hAnsi="Arial" w:cs="Arial"/>
          <w:b/>
          <w:bCs/>
        </w:rPr>
      </w:pPr>
    </w:p>
    <w:p w14:paraId="572BCCE8" w14:textId="77777777" w:rsidR="0032509F" w:rsidRPr="00EC2BCA" w:rsidRDefault="0032509F" w:rsidP="002D3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</w:rPr>
      </w:pPr>
      <w:r w:rsidRPr="00EC2BCA">
        <w:rPr>
          <w:rFonts w:ascii="Arial" w:hAnsi="Arial" w:cs="Arial"/>
          <w:b/>
          <w:bCs/>
        </w:rPr>
        <w:t>Článok III.</w:t>
      </w:r>
    </w:p>
    <w:p w14:paraId="4660B7A6" w14:textId="77777777" w:rsidR="0032509F" w:rsidRPr="00EC2BCA" w:rsidRDefault="0032509F" w:rsidP="002D3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</w:rPr>
      </w:pPr>
      <w:r w:rsidRPr="00EC2BCA">
        <w:rPr>
          <w:rFonts w:ascii="Arial" w:hAnsi="Arial" w:cs="Arial"/>
          <w:b/>
          <w:bCs/>
        </w:rPr>
        <w:t>Práva a povinnosti zmluvných strán</w:t>
      </w:r>
    </w:p>
    <w:p w14:paraId="07722D35" w14:textId="77777777" w:rsidR="006830DE" w:rsidRPr="00EC2BCA" w:rsidRDefault="006830DE" w:rsidP="006810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</w:rPr>
      </w:pPr>
    </w:p>
    <w:p w14:paraId="423CEBD2" w14:textId="77777777" w:rsidR="002D3F9B" w:rsidRPr="00EC2BCA" w:rsidRDefault="0032509F" w:rsidP="005B667F">
      <w:pPr>
        <w:widowControl w:val="0"/>
        <w:numPr>
          <w:ilvl w:val="0"/>
          <w:numId w:val="2"/>
        </w:numPr>
        <w:tabs>
          <w:tab w:val="left" w:pos="567"/>
        </w:tabs>
        <w:adjustRightInd w:val="0"/>
        <w:ind w:left="567" w:hanging="567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Zhotoviteľ sa zaväzuje</w:t>
      </w:r>
      <w:r w:rsidR="00EF4ED0" w:rsidRPr="00EC2BCA">
        <w:rPr>
          <w:rFonts w:ascii="Arial" w:hAnsi="Arial" w:cs="Arial"/>
        </w:rPr>
        <w:t xml:space="preserve"> najmä</w:t>
      </w:r>
      <w:r w:rsidR="002D3F9B" w:rsidRPr="00EC2BCA">
        <w:rPr>
          <w:rFonts w:ascii="Arial" w:hAnsi="Arial" w:cs="Arial"/>
        </w:rPr>
        <w:t>:</w:t>
      </w:r>
      <w:r w:rsidR="000F5827" w:rsidRPr="00EC2BCA">
        <w:rPr>
          <w:rFonts w:ascii="Arial" w:hAnsi="Arial" w:cs="Arial"/>
        </w:rPr>
        <w:t xml:space="preserve"> </w:t>
      </w:r>
    </w:p>
    <w:p w14:paraId="362FBF84" w14:textId="024D92F3" w:rsidR="002D3F9B" w:rsidRPr="00797C1F" w:rsidRDefault="00570488" w:rsidP="00570488">
      <w:pPr>
        <w:pStyle w:val="Odsekzoznamu"/>
        <w:widowControl w:val="0"/>
        <w:numPr>
          <w:ilvl w:val="0"/>
          <w:numId w:val="12"/>
        </w:numPr>
        <w:tabs>
          <w:tab w:val="left" w:pos="567"/>
        </w:tabs>
        <w:adjustRightInd w:val="0"/>
        <w:ind w:left="1064" w:hanging="462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dodať Dielo Objednávateľovi riadne a včas, v súlade s podmienkami </w:t>
      </w:r>
      <w:r w:rsidR="00797C1F">
        <w:rPr>
          <w:rFonts w:ascii="Arial" w:hAnsi="Arial" w:cs="Arial"/>
        </w:rPr>
        <w:t>Z</w:t>
      </w:r>
      <w:r w:rsidRPr="00797C1F">
        <w:rPr>
          <w:rFonts w:ascii="Arial" w:hAnsi="Arial" w:cs="Arial"/>
        </w:rPr>
        <w:t>mluvy, a plniť</w:t>
      </w:r>
      <w:r w:rsidR="006D16CA" w:rsidRPr="00797C1F">
        <w:rPr>
          <w:rFonts w:ascii="Arial" w:hAnsi="Arial" w:cs="Arial"/>
        </w:rPr>
        <w:t xml:space="preserve"> si ďalšie záväzky podľa tejto </w:t>
      </w:r>
      <w:r w:rsidR="00797C1F">
        <w:rPr>
          <w:rFonts w:ascii="Arial" w:hAnsi="Arial" w:cs="Arial"/>
        </w:rPr>
        <w:t>Z</w:t>
      </w:r>
      <w:r w:rsidRPr="00797C1F">
        <w:rPr>
          <w:rFonts w:ascii="Arial" w:hAnsi="Arial" w:cs="Arial"/>
        </w:rPr>
        <w:t>mluvy,</w:t>
      </w:r>
    </w:p>
    <w:p w14:paraId="60D2F7D4" w14:textId="77777777" w:rsidR="002D3F9B" w:rsidRPr="00EC2BCA" w:rsidRDefault="002D3F9B" w:rsidP="006830DE">
      <w:pPr>
        <w:pStyle w:val="Odsekzoznamu"/>
        <w:widowControl w:val="0"/>
        <w:tabs>
          <w:tab w:val="left" w:pos="567"/>
        </w:tabs>
        <w:adjustRightInd w:val="0"/>
        <w:spacing w:line="120" w:lineRule="auto"/>
        <w:ind w:left="1066"/>
        <w:jc w:val="both"/>
        <w:rPr>
          <w:rFonts w:ascii="Arial" w:hAnsi="Arial" w:cs="Arial"/>
        </w:rPr>
      </w:pPr>
    </w:p>
    <w:p w14:paraId="187A67CB" w14:textId="1154D4D9" w:rsidR="002D3F9B" w:rsidRPr="00797C1F" w:rsidRDefault="00570488" w:rsidP="00570488">
      <w:pPr>
        <w:pStyle w:val="Odsekzoznamu"/>
        <w:widowControl w:val="0"/>
        <w:numPr>
          <w:ilvl w:val="0"/>
          <w:numId w:val="12"/>
        </w:numPr>
        <w:tabs>
          <w:tab w:val="left" w:pos="567"/>
        </w:tabs>
        <w:adjustRightInd w:val="0"/>
        <w:ind w:left="1064" w:hanging="462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pri zhotovení Diela postupo</w:t>
      </w:r>
      <w:r w:rsidR="002102DC">
        <w:rPr>
          <w:rFonts w:ascii="Arial" w:hAnsi="Arial" w:cs="Arial"/>
        </w:rPr>
        <w:t xml:space="preserve">vať s odbornou starostlivosťou </w:t>
      </w:r>
      <w:r w:rsidRPr="00EC2BCA">
        <w:rPr>
          <w:rFonts w:ascii="Arial" w:hAnsi="Arial" w:cs="Arial"/>
        </w:rPr>
        <w:t xml:space="preserve">a v súlade s požiadavkami Objednávateľa uvedenými v Prílohe č. 1 Zmluvy a požiadavkami podľa čl. II. bod 2 </w:t>
      </w:r>
      <w:r w:rsidR="00797C1F">
        <w:rPr>
          <w:rFonts w:ascii="Arial" w:hAnsi="Arial" w:cs="Arial"/>
        </w:rPr>
        <w:t>Z</w:t>
      </w:r>
      <w:r w:rsidRPr="00797C1F">
        <w:rPr>
          <w:rFonts w:ascii="Arial" w:hAnsi="Arial" w:cs="Arial"/>
        </w:rPr>
        <w:t>mluvy,</w:t>
      </w:r>
    </w:p>
    <w:p w14:paraId="2AECA02D" w14:textId="77777777" w:rsidR="00570488" w:rsidRPr="00EC2BCA" w:rsidRDefault="00570488" w:rsidP="00570488">
      <w:pPr>
        <w:pStyle w:val="Odsekzoznamu"/>
        <w:widowControl w:val="0"/>
        <w:tabs>
          <w:tab w:val="left" w:pos="567"/>
        </w:tabs>
        <w:adjustRightInd w:val="0"/>
        <w:ind w:left="1064"/>
        <w:jc w:val="both"/>
        <w:rPr>
          <w:rFonts w:ascii="Arial" w:hAnsi="Arial" w:cs="Arial"/>
        </w:rPr>
      </w:pPr>
    </w:p>
    <w:p w14:paraId="1FB75A98" w14:textId="17AD32E3" w:rsidR="00570488" w:rsidRPr="00FC7977" w:rsidRDefault="006D16CA" w:rsidP="00570488">
      <w:pPr>
        <w:pStyle w:val="Odsekzoznamu"/>
        <w:widowControl w:val="0"/>
        <w:numPr>
          <w:ilvl w:val="0"/>
          <w:numId w:val="12"/>
        </w:numPr>
        <w:tabs>
          <w:tab w:val="left" w:pos="567"/>
        </w:tabs>
        <w:adjustRightInd w:val="0"/>
        <w:ind w:left="1064" w:hanging="462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realizovať </w:t>
      </w:r>
      <w:r w:rsidR="00570488" w:rsidRPr="00EC2BCA">
        <w:rPr>
          <w:rFonts w:ascii="Arial" w:hAnsi="Arial" w:cs="Arial"/>
        </w:rPr>
        <w:t>predmet plnenia len kvalifikovanými osobami, zamestnancami a</w:t>
      </w:r>
      <w:r w:rsidR="00C64DE8" w:rsidRPr="00797C1F">
        <w:rPr>
          <w:rFonts w:ascii="Arial" w:hAnsi="Arial" w:cs="Arial"/>
        </w:rPr>
        <w:t> </w:t>
      </w:r>
      <w:r w:rsidR="00570488" w:rsidRPr="00EC2BCA">
        <w:rPr>
          <w:rFonts w:ascii="Arial" w:hAnsi="Arial" w:cs="Arial"/>
        </w:rPr>
        <w:t xml:space="preserve">spolupracovníkmi, ktorí sú odborne spôsobilí na poskytovanie činností, ktoré tvoria obsah predmetu plnenia </w:t>
      </w:r>
      <w:r w:rsidR="00A12A5E" w:rsidRPr="00EC2BCA">
        <w:rPr>
          <w:rFonts w:ascii="Arial" w:hAnsi="Arial" w:cs="Arial"/>
        </w:rPr>
        <w:t>Z</w:t>
      </w:r>
      <w:r w:rsidR="00570488" w:rsidRPr="00EC2BCA">
        <w:rPr>
          <w:rFonts w:ascii="Arial" w:hAnsi="Arial" w:cs="Arial"/>
        </w:rPr>
        <w:t>mluvy,</w:t>
      </w:r>
    </w:p>
    <w:p w14:paraId="581B421F" w14:textId="77777777" w:rsidR="00EF4ED0" w:rsidRPr="00EC2BCA" w:rsidRDefault="00CF7CFB" w:rsidP="005B667F">
      <w:pPr>
        <w:pStyle w:val="Odsekzoznamu"/>
        <w:widowControl w:val="0"/>
        <w:numPr>
          <w:ilvl w:val="0"/>
          <w:numId w:val="12"/>
        </w:numPr>
        <w:tabs>
          <w:tab w:val="left" w:pos="567"/>
        </w:tabs>
        <w:adjustRightInd w:val="0"/>
        <w:ind w:left="1064" w:hanging="462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bez zbytočného odkladu </w:t>
      </w:r>
      <w:r w:rsidR="00A12A5E" w:rsidRPr="00EC2BCA">
        <w:rPr>
          <w:rFonts w:ascii="Arial" w:hAnsi="Arial" w:cs="Arial"/>
        </w:rPr>
        <w:t xml:space="preserve">písomne (listinne a súčasne elektronicky) </w:t>
      </w:r>
      <w:r w:rsidR="002D3F9B" w:rsidRPr="00EC2BCA">
        <w:rPr>
          <w:rFonts w:ascii="Arial" w:hAnsi="Arial" w:cs="Arial"/>
        </w:rPr>
        <w:t>informovať Objednávateľa o vzniku akejkoľvek udalosti, ktorá bráni alebo sťažuje realizáciu predmetu plnenia</w:t>
      </w:r>
      <w:r w:rsidR="00A42F97" w:rsidRPr="00EC2BCA">
        <w:rPr>
          <w:rFonts w:ascii="Arial" w:hAnsi="Arial" w:cs="Arial"/>
        </w:rPr>
        <w:t xml:space="preserve"> </w:t>
      </w:r>
      <w:r w:rsidR="00A12A5E" w:rsidRPr="00EC2BCA">
        <w:rPr>
          <w:rFonts w:ascii="Arial" w:hAnsi="Arial" w:cs="Arial"/>
        </w:rPr>
        <w:t>Z</w:t>
      </w:r>
      <w:r w:rsidR="00FC301C" w:rsidRPr="00EC2BCA">
        <w:rPr>
          <w:rFonts w:ascii="Arial" w:hAnsi="Arial" w:cs="Arial"/>
        </w:rPr>
        <w:t>mluvy</w:t>
      </w:r>
      <w:r w:rsidR="002D3F9B" w:rsidRPr="00EC2BCA">
        <w:rPr>
          <w:rFonts w:ascii="Arial" w:hAnsi="Arial" w:cs="Arial"/>
        </w:rPr>
        <w:t xml:space="preserve">, resp. by mohla mať vplyv na riadne a včasné plnenie povinností </w:t>
      </w:r>
      <w:r w:rsidR="006830DE" w:rsidRPr="00EC2BCA">
        <w:rPr>
          <w:rFonts w:ascii="Arial" w:hAnsi="Arial" w:cs="Arial"/>
        </w:rPr>
        <w:t>Zhotoviteľa</w:t>
      </w:r>
      <w:r w:rsidR="002D3F9B" w:rsidRPr="00EC2BCA">
        <w:rPr>
          <w:rFonts w:ascii="Arial" w:hAnsi="Arial" w:cs="Arial"/>
        </w:rPr>
        <w:t xml:space="preserve"> podľa tejto </w:t>
      </w:r>
      <w:r w:rsidR="00A12A5E" w:rsidRPr="00EC2BCA">
        <w:rPr>
          <w:rFonts w:ascii="Arial" w:hAnsi="Arial" w:cs="Arial"/>
        </w:rPr>
        <w:t>Z</w:t>
      </w:r>
      <w:r w:rsidR="006830DE" w:rsidRPr="00EC2BCA">
        <w:rPr>
          <w:rFonts w:ascii="Arial" w:hAnsi="Arial" w:cs="Arial"/>
        </w:rPr>
        <w:t>mluvy,</w:t>
      </w:r>
    </w:p>
    <w:p w14:paraId="28C4955A" w14:textId="77777777" w:rsidR="00EF4ED0" w:rsidRPr="00EC2BCA" w:rsidRDefault="00EF4ED0" w:rsidP="00FD1BD5">
      <w:pPr>
        <w:pStyle w:val="Odsekzoznamu"/>
        <w:spacing w:line="120" w:lineRule="auto"/>
        <w:rPr>
          <w:rFonts w:ascii="Arial" w:hAnsi="Arial" w:cs="Arial"/>
        </w:rPr>
      </w:pPr>
    </w:p>
    <w:p w14:paraId="18A25B5D" w14:textId="6E61ECCD" w:rsidR="00EF4ED0" w:rsidRPr="00797C1F" w:rsidRDefault="00EF4ED0" w:rsidP="005B667F">
      <w:pPr>
        <w:pStyle w:val="Odsekzoznamu"/>
        <w:widowControl w:val="0"/>
        <w:numPr>
          <w:ilvl w:val="0"/>
          <w:numId w:val="12"/>
        </w:numPr>
        <w:tabs>
          <w:tab w:val="left" w:pos="567"/>
        </w:tabs>
        <w:adjustRightInd w:val="0"/>
        <w:ind w:left="1064" w:hanging="462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strpieť výkon kontroly, auditu alebo overovania súvisi</w:t>
      </w:r>
      <w:r w:rsidR="00A42F97" w:rsidRPr="00EC2BCA">
        <w:rPr>
          <w:rFonts w:ascii="Arial" w:hAnsi="Arial" w:cs="Arial"/>
        </w:rPr>
        <w:t xml:space="preserve">aceho s poskytovaním predmetu </w:t>
      </w:r>
      <w:r w:rsidR="00A12A5E" w:rsidRPr="00EC2BCA">
        <w:rPr>
          <w:rFonts w:ascii="Arial" w:hAnsi="Arial" w:cs="Arial"/>
        </w:rPr>
        <w:t>Z</w:t>
      </w:r>
      <w:r w:rsidRPr="00EC2BCA">
        <w:rPr>
          <w:rFonts w:ascii="Arial" w:hAnsi="Arial" w:cs="Arial"/>
        </w:rPr>
        <w:t xml:space="preserve">mluvy kedykoľvek počas platnosti a účinnosti tejto </w:t>
      </w:r>
      <w:r w:rsidR="00A12A5E" w:rsidRPr="00EC2BCA">
        <w:rPr>
          <w:rFonts w:ascii="Arial" w:hAnsi="Arial" w:cs="Arial"/>
        </w:rPr>
        <w:t>Z</w:t>
      </w:r>
      <w:r w:rsidRPr="00EC2BCA">
        <w:rPr>
          <w:rFonts w:ascii="Arial" w:hAnsi="Arial" w:cs="Arial"/>
        </w:rPr>
        <w:t xml:space="preserve">mluvy a oprávneným osobám uvedeným v článku IX. </w:t>
      </w:r>
      <w:r w:rsidR="00C32CBE" w:rsidRPr="00EC2BCA">
        <w:rPr>
          <w:rFonts w:ascii="Arial" w:hAnsi="Arial" w:cs="Arial"/>
        </w:rPr>
        <w:t xml:space="preserve">bod </w:t>
      </w:r>
      <w:r w:rsidR="00C64DE8">
        <w:rPr>
          <w:rFonts w:ascii="Arial" w:hAnsi="Arial" w:cs="Arial"/>
        </w:rPr>
        <w:t>7</w:t>
      </w:r>
      <w:r w:rsidR="00C64DE8" w:rsidRPr="00EC2BCA">
        <w:rPr>
          <w:rFonts w:ascii="Arial" w:hAnsi="Arial" w:cs="Arial"/>
        </w:rPr>
        <w:t xml:space="preserve"> </w:t>
      </w:r>
      <w:r w:rsidRPr="00EC2BCA">
        <w:rPr>
          <w:rFonts w:ascii="Arial" w:hAnsi="Arial" w:cs="Arial"/>
        </w:rPr>
        <w:t xml:space="preserve">tejto </w:t>
      </w:r>
      <w:r w:rsidR="00797C1F">
        <w:rPr>
          <w:rFonts w:ascii="Arial" w:hAnsi="Arial" w:cs="Arial"/>
        </w:rPr>
        <w:t>Z</w:t>
      </w:r>
      <w:r w:rsidRPr="00797C1F">
        <w:rPr>
          <w:rFonts w:ascii="Arial" w:hAnsi="Arial" w:cs="Arial"/>
        </w:rPr>
        <w:t>mluvy poskytnúť všetku potrebnú súčinnosť</w:t>
      </w:r>
      <w:r w:rsidR="00FC301C" w:rsidRPr="00797C1F">
        <w:rPr>
          <w:rFonts w:ascii="Arial" w:hAnsi="Arial" w:cs="Arial"/>
        </w:rPr>
        <w:t>,</w:t>
      </w:r>
    </w:p>
    <w:p w14:paraId="2797C512" w14:textId="77777777" w:rsidR="002D3F9B" w:rsidRPr="00EC2BCA" w:rsidRDefault="002D3F9B" w:rsidP="006830DE">
      <w:pPr>
        <w:pStyle w:val="Odsekzoznamu"/>
        <w:spacing w:line="120" w:lineRule="auto"/>
        <w:rPr>
          <w:rFonts w:ascii="Arial" w:hAnsi="Arial" w:cs="Arial"/>
        </w:rPr>
      </w:pPr>
    </w:p>
    <w:p w14:paraId="0470058E" w14:textId="4525CE52" w:rsidR="002D3F9B" w:rsidRPr="00EC2BCA" w:rsidRDefault="002D3F9B" w:rsidP="005B667F">
      <w:pPr>
        <w:pStyle w:val="Odsekzoznamu"/>
        <w:widowControl w:val="0"/>
        <w:numPr>
          <w:ilvl w:val="0"/>
          <w:numId w:val="12"/>
        </w:numPr>
        <w:tabs>
          <w:tab w:val="left" w:pos="567"/>
        </w:tabs>
        <w:adjustRightInd w:val="0"/>
        <w:ind w:left="1064" w:hanging="462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v prípade, že bude časť predmetu plnenia </w:t>
      </w:r>
      <w:r w:rsidR="00A12A5E" w:rsidRPr="00EC2BCA">
        <w:rPr>
          <w:rFonts w:ascii="Arial" w:hAnsi="Arial" w:cs="Arial"/>
        </w:rPr>
        <w:t>Z</w:t>
      </w:r>
      <w:r w:rsidR="00FC301C" w:rsidRPr="00EC2BCA">
        <w:rPr>
          <w:rFonts w:ascii="Arial" w:hAnsi="Arial" w:cs="Arial"/>
        </w:rPr>
        <w:t xml:space="preserve">mluvy </w:t>
      </w:r>
      <w:r w:rsidRPr="00EC2BCA">
        <w:rPr>
          <w:rFonts w:ascii="Arial" w:hAnsi="Arial" w:cs="Arial"/>
        </w:rPr>
        <w:t xml:space="preserve">zabezpečovať prostredníctvom subdodávateľa, zodpovedať za plnenie </w:t>
      </w:r>
      <w:r w:rsidR="00353553">
        <w:rPr>
          <w:rFonts w:ascii="Arial" w:hAnsi="Arial" w:cs="Arial"/>
        </w:rPr>
        <w:t>z</w:t>
      </w:r>
      <w:r w:rsidRPr="00EC2BCA">
        <w:rPr>
          <w:rFonts w:ascii="Arial" w:hAnsi="Arial" w:cs="Arial"/>
        </w:rPr>
        <w:t xml:space="preserve">mluvy o subdodávke subdodávateľom tak, ako keby </w:t>
      </w:r>
      <w:r w:rsidR="00C64DE8">
        <w:rPr>
          <w:rFonts w:ascii="Arial" w:hAnsi="Arial" w:cs="Arial"/>
        </w:rPr>
        <w:t xml:space="preserve">toto </w:t>
      </w:r>
      <w:r w:rsidRPr="00EC2BCA">
        <w:rPr>
          <w:rFonts w:ascii="Arial" w:hAnsi="Arial" w:cs="Arial"/>
        </w:rPr>
        <w:t xml:space="preserve">plnenie realizoval sám. </w:t>
      </w:r>
      <w:r w:rsidR="00B570DA" w:rsidRPr="00EC2BCA">
        <w:rPr>
          <w:rFonts w:ascii="Arial" w:hAnsi="Arial" w:cs="Arial"/>
        </w:rPr>
        <w:t xml:space="preserve">Zhotoviteľ </w:t>
      </w:r>
      <w:r w:rsidRPr="00EC2BCA">
        <w:rPr>
          <w:rFonts w:ascii="Arial" w:hAnsi="Arial" w:cs="Arial"/>
        </w:rPr>
        <w:t xml:space="preserve">zodpovedá za odbornú starostlivosť pri výbere subdodávateľa, ako aj za výsledok činnosti vykonanej na základe </w:t>
      </w:r>
      <w:r w:rsidR="00353553">
        <w:rPr>
          <w:rFonts w:ascii="Arial" w:hAnsi="Arial" w:cs="Arial"/>
        </w:rPr>
        <w:t>z</w:t>
      </w:r>
      <w:r w:rsidRPr="00EC2BCA">
        <w:rPr>
          <w:rFonts w:ascii="Arial" w:hAnsi="Arial" w:cs="Arial"/>
        </w:rPr>
        <w:t xml:space="preserve">mluvy o subdodávke. </w:t>
      </w:r>
    </w:p>
    <w:p w14:paraId="5891CD09" w14:textId="77777777" w:rsidR="00EF4ED0" w:rsidRPr="00EC2BCA" w:rsidRDefault="0032509F" w:rsidP="005B667F">
      <w:pPr>
        <w:widowControl w:val="0"/>
        <w:numPr>
          <w:ilvl w:val="0"/>
          <w:numId w:val="2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Objednávateľ sa zaväzuje</w:t>
      </w:r>
      <w:r w:rsidR="00EF4ED0" w:rsidRPr="00EC2BCA">
        <w:rPr>
          <w:rFonts w:ascii="Arial" w:hAnsi="Arial" w:cs="Arial"/>
        </w:rPr>
        <w:t xml:space="preserve"> najmä:</w:t>
      </w:r>
    </w:p>
    <w:p w14:paraId="6C73B1CD" w14:textId="4EC26417" w:rsidR="00EF4ED0" w:rsidRPr="00797C1F" w:rsidRDefault="0032509F" w:rsidP="005B667F">
      <w:pPr>
        <w:pStyle w:val="Odsekzoznamu"/>
        <w:widowControl w:val="0"/>
        <w:numPr>
          <w:ilvl w:val="0"/>
          <w:numId w:val="13"/>
        </w:numPr>
        <w:tabs>
          <w:tab w:val="left" w:pos="567"/>
        </w:tabs>
        <w:adjustRightInd w:val="0"/>
        <w:ind w:left="992" w:hanging="425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kedykoľvek na požiadanie poskytnúť Zhotoviteľovi potrebnú súčinnosť pre účely plnenia predmetu </w:t>
      </w:r>
      <w:r w:rsidR="00797C1F">
        <w:rPr>
          <w:rFonts w:ascii="Arial" w:hAnsi="Arial" w:cs="Arial"/>
        </w:rPr>
        <w:t>Z</w:t>
      </w:r>
      <w:r w:rsidRPr="00797C1F">
        <w:rPr>
          <w:rFonts w:ascii="Arial" w:hAnsi="Arial" w:cs="Arial"/>
        </w:rPr>
        <w:t xml:space="preserve">mluvy zo strany Zhotoviteľa, najmä dodať Zhotoviteľovi všetky potrebné podklady, materiály a informácie potrebné na riadne plnenie </w:t>
      </w:r>
      <w:r w:rsidR="00797C1F">
        <w:rPr>
          <w:rFonts w:ascii="Arial" w:hAnsi="Arial" w:cs="Arial"/>
        </w:rPr>
        <w:t>Z</w:t>
      </w:r>
      <w:r w:rsidRPr="00797C1F">
        <w:rPr>
          <w:rFonts w:ascii="Arial" w:hAnsi="Arial" w:cs="Arial"/>
        </w:rPr>
        <w:t>mluvy</w:t>
      </w:r>
      <w:r w:rsidR="00EF4ED0" w:rsidRPr="00797C1F">
        <w:rPr>
          <w:rFonts w:ascii="Arial" w:hAnsi="Arial" w:cs="Arial"/>
        </w:rPr>
        <w:t>,</w:t>
      </w:r>
    </w:p>
    <w:p w14:paraId="2D78F604" w14:textId="77777777" w:rsidR="00EF4ED0" w:rsidRPr="00EC2BCA" w:rsidRDefault="00EF4ED0" w:rsidP="00EF4ED0">
      <w:pPr>
        <w:pStyle w:val="Odsekzoznamu"/>
        <w:widowControl w:val="0"/>
        <w:tabs>
          <w:tab w:val="left" w:pos="567"/>
        </w:tabs>
        <w:adjustRightInd w:val="0"/>
        <w:spacing w:line="120" w:lineRule="auto"/>
        <w:ind w:left="992"/>
        <w:jc w:val="both"/>
        <w:rPr>
          <w:rFonts w:ascii="Arial" w:hAnsi="Arial" w:cs="Arial"/>
        </w:rPr>
      </w:pPr>
    </w:p>
    <w:p w14:paraId="1482CAB4" w14:textId="18573A55" w:rsidR="0032509F" w:rsidRPr="00EC2BCA" w:rsidRDefault="00EF4ED0" w:rsidP="005B667F">
      <w:pPr>
        <w:pStyle w:val="Odsekzoznamu"/>
        <w:widowControl w:val="0"/>
        <w:numPr>
          <w:ilvl w:val="0"/>
          <w:numId w:val="13"/>
        </w:numPr>
        <w:tabs>
          <w:tab w:val="left" w:pos="567"/>
        </w:tabs>
        <w:adjustRightInd w:val="0"/>
        <w:spacing w:before="120"/>
        <w:ind w:left="993" w:hanging="426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v súlade s podmienkami stanovenými touto Zmluvou zaplatiť </w:t>
      </w:r>
      <w:r w:rsidR="00C84142" w:rsidRPr="00EC2BCA">
        <w:rPr>
          <w:rFonts w:ascii="Arial" w:hAnsi="Arial" w:cs="Arial"/>
        </w:rPr>
        <w:t xml:space="preserve">Zhotoviteľovi </w:t>
      </w:r>
      <w:r w:rsidRPr="00EC2BCA">
        <w:rPr>
          <w:rFonts w:ascii="Arial" w:hAnsi="Arial" w:cs="Arial"/>
        </w:rPr>
        <w:t>za riadne a včas dodané</w:t>
      </w:r>
      <w:r w:rsidR="008F4A34" w:rsidRPr="00EC2BCA">
        <w:rPr>
          <w:rFonts w:ascii="Arial" w:hAnsi="Arial" w:cs="Arial"/>
        </w:rPr>
        <w:t xml:space="preserve"> a prevzaté</w:t>
      </w:r>
      <w:r w:rsidRPr="00EC2BCA">
        <w:rPr>
          <w:rFonts w:ascii="Arial" w:hAnsi="Arial" w:cs="Arial"/>
        </w:rPr>
        <w:t xml:space="preserve"> plnenia podľa </w:t>
      </w:r>
      <w:r w:rsidR="00797C1F">
        <w:rPr>
          <w:rFonts w:ascii="Arial" w:hAnsi="Arial" w:cs="Arial"/>
        </w:rPr>
        <w:t>Z</w:t>
      </w:r>
      <w:r w:rsidRPr="00797C1F">
        <w:rPr>
          <w:rFonts w:ascii="Arial" w:hAnsi="Arial" w:cs="Arial"/>
        </w:rPr>
        <w:t>mluvy dohodnutú cenu, určenú v súlade so </w:t>
      </w:r>
      <w:r w:rsidR="00797C1F">
        <w:rPr>
          <w:rFonts w:ascii="Arial" w:hAnsi="Arial" w:cs="Arial"/>
        </w:rPr>
        <w:t>Z</w:t>
      </w:r>
      <w:r w:rsidRPr="00797C1F">
        <w:rPr>
          <w:rFonts w:ascii="Arial" w:hAnsi="Arial" w:cs="Arial"/>
        </w:rPr>
        <w:t xml:space="preserve">mluvou a príslušnou </w:t>
      </w:r>
      <w:r w:rsidR="00630007" w:rsidRPr="00EC2BCA">
        <w:rPr>
          <w:rFonts w:ascii="Arial" w:hAnsi="Arial" w:cs="Arial"/>
        </w:rPr>
        <w:t>požiadavkou</w:t>
      </w:r>
      <w:r w:rsidR="0032509F" w:rsidRPr="00EC2BCA">
        <w:rPr>
          <w:rFonts w:ascii="Arial" w:hAnsi="Arial" w:cs="Arial"/>
        </w:rPr>
        <w:t xml:space="preserve">. </w:t>
      </w:r>
    </w:p>
    <w:p w14:paraId="78A7074C" w14:textId="44E870A0" w:rsidR="001362D2" w:rsidRPr="00EC2BCA" w:rsidRDefault="00577D78" w:rsidP="00577D78">
      <w:pPr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Objednávateľ je oprávnený </w:t>
      </w:r>
      <w:r w:rsidR="0098628A" w:rsidRPr="00EC2BCA">
        <w:rPr>
          <w:rFonts w:ascii="Arial" w:hAnsi="Arial" w:cs="Arial"/>
        </w:rPr>
        <w:t xml:space="preserve">kedykoľvek počas trvania tejto Zmluvy </w:t>
      </w:r>
      <w:r w:rsidRPr="00EC2BCA">
        <w:rPr>
          <w:rFonts w:ascii="Arial" w:hAnsi="Arial" w:cs="Arial"/>
        </w:rPr>
        <w:t xml:space="preserve">kontrolovať vytváranie Diela, pričom Zhotoviteľ na požiadanie oboznámi Objednávateľa so stavom </w:t>
      </w:r>
      <w:r w:rsidR="0098628A" w:rsidRPr="00EC2BCA">
        <w:rPr>
          <w:rFonts w:ascii="Arial" w:hAnsi="Arial" w:cs="Arial"/>
        </w:rPr>
        <w:t>vytváraného Diela</w:t>
      </w:r>
      <w:r w:rsidRPr="00EC2BCA">
        <w:rPr>
          <w:rFonts w:ascii="Arial" w:hAnsi="Arial" w:cs="Arial"/>
        </w:rPr>
        <w:t>,</w:t>
      </w:r>
      <w:r w:rsidR="0098628A" w:rsidRPr="00EC2BCA">
        <w:rPr>
          <w:rFonts w:ascii="Arial" w:hAnsi="Arial" w:cs="Arial"/>
        </w:rPr>
        <w:t xml:space="preserve"> resp. jeho časti,</w:t>
      </w:r>
      <w:r w:rsidR="006D16CA" w:rsidRPr="00EC2BCA">
        <w:rPr>
          <w:rFonts w:ascii="Arial" w:hAnsi="Arial" w:cs="Arial"/>
        </w:rPr>
        <w:t xml:space="preserve"> </w:t>
      </w:r>
      <w:r w:rsidRPr="00EC2BCA">
        <w:rPr>
          <w:rFonts w:ascii="Arial" w:hAnsi="Arial" w:cs="Arial"/>
        </w:rPr>
        <w:t>a v prípade, ak Objednávateľ vznesie dôvodné pripomienky a/alebo požiadavky na</w:t>
      </w:r>
      <w:r w:rsidR="00C64DE8" w:rsidRPr="00797C1F">
        <w:rPr>
          <w:rFonts w:ascii="Arial" w:hAnsi="Arial" w:cs="Arial"/>
        </w:rPr>
        <w:t> </w:t>
      </w:r>
      <w:r w:rsidRPr="00EC2BCA">
        <w:rPr>
          <w:rFonts w:ascii="Arial" w:hAnsi="Arial" w:cs="Arial"/>
        </w:rPr>
        <w:t xml:space="preserve">úpravu spôsobu </w:t>
      </w:r>
      <w:r w:rsidR="0098628A" w:rsidRPr="00EC2BCA">
        <w:rPr>
          <w:rFonts w:ascii="Arial" w:hAnsi="Arial" w:cs="Arial"/>
        </w:rPr>
        <w:t>vytváran</w:t>
      </w:r>
      <w:r w:rsidR="00EC2BCA" w:rsidRPr="00EC2BCA">
        <w:rPr>
          <w:rFonts w:ascii="Arial" w:hAnsi="Arial" w:cs="Arial"/>
        </w:rPr>
        <w:t>ia Di</w:t>
      </w:r>
      <w:r w:rsidR="0098628A" w:rsidRPr="00EC2BCA">
        <w:rPr>
          <w:rFonts w:ascii="Arial" w:hAnsi="Arial" w:cs="Arial"/>
        </w:rPr>
        <w:t>ela</w:t>
      </w:r>
      <w:r w:rsidRPr="00EC2BCA">
        <w:rPr>
          <w:rFonts w:ascii="Arial" w:hAnsi="Arial" w:cs="Arial"/>
        </w:rPr>
        <w:t xml:space="preserve">, bude tieto akceptovať a prispôsobí </w:t>
      </w:r>
      <w:r w:rsidR="0098628A" w:rsidRPr="00EC2BCA">
        <w:rPr>
          <w:rFonts w:ascii="Arial" w:hAnsi="Arial" w:cs="Arial"/>
        </w:rPr>
        <w:t>nim vytváranie Diela</w:t>
      </w:r>
      <w:r w:rsidR="006D16CA" w:rsidRPr="00EC2BCA">
        <w:rPr>
          <w:rFonts w:ascii="Arial" w:hAnsi="Arial" w:cs="Arial"/>
        </w:rPr>
        <w:t xml:space="preserve">, </w:t>
      </w:r>
      <w:r w:rsidRPr="00EC2BCA">
        <w:rPr>
          <w:rFonts w:ascii="Arial" w:hAnsi="Arial" w:cs="Arial"/>
        </w:rPr>
        <w:t xml:space="preserve"> pokiaľ pripomienky a/alebo požiadavky Objednávateľa nebudú presahovať dohodnutý rámec (obsah a rozsah) </w:t>
      </w:r>
      <w:r w:rsidR="00EC2BCA" w:rsidRPr="00EC2BCA">
        <w:rPr>
          <w:rFonts w:ascii="Arial" w:hAnsi="Arial" w:cs="Arial"/>
        </w:rPr>
        <w:t>Diela</w:t>
      </w:r>
      <w:r w:rsidRPr="00EC2BCA">
        <w:rPr>
          <w:rFonts w:ascii="Arial" w:hAnsi="Arial" w:cs="Arial"/>
        </w:rPr>
        <w:t xml:space="preserve"> a/alebo v tejto súvislosti nebudú finančne zaťažovať alebo znevýhodňovať Zhotoviteľa.</w:t>
      </w:r>
    </w:p>
    <w:p w14:paraId="3ACFD962" w14:textId="7D098749" w:rsidR="00BF4BB2" w:rsidRPr="00EC2BCA" w:rsidRDefault="00BF4BB2" w:rsidP="005B667F">
      <w:pPr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Ak Objednávateľ vznesie požiadavky na úpravu, zmeny a/alebo doplnenie </w:t>
      </w:r>
      <w:r w:rsidR="00EC2BCA" w:rsidRPr="00EC2BCA">
        <w:rPr>
          <w:rFonts w:ascii="Arial" w:hAnsi="Arial" w:cs="Arial"/>
        </w:rPr>
        <w:t>Diela</w:t>
      </w:r>
      <w:r w:rsidRPr="00EC2BCA">
        <w:rPr>
          <w:rFonts w:ascii="Arial" w:hAnsi="Arial" w:cs="Arial"/>
        </w:rPr>
        <w:t>, ktoré</w:t>
      </w:r>
      <w:r w:rsidR="0003175B" w:rsidRPr="00EC2BCA">
        <w:rPr>
          <w:rFonts w:ascii="Arial" w:hAnsi="Arial" w:cs="Arial"/>
        </w:rPr>
        <w:t xml:space="preserve"> neboli dohodnuté </w:t>
      </w:r>
      <w:r w:rsidR="00EC2BCA" w:rsidRPr="00EC2BCA">
        <w:rPr>
          <w:rFonts w:ascii="Arial" w:hAnsi="Arial" w:cs="Arial"/>
        </w:rPr>
        <w:t xml:space="preserve">v rámci Diela </w:t>
      </w:r>
      <w:r w:rsidR="0003175B" w:rsidRPr="00EC2BCA">
        <w:rPr>
          <w:rFonts w:ascii="Arial" w:hAnsi="Arial" w:cs="Arial"/>
        </w:rPr>
        <w:t xml:space="preserve">pri uzavretí </w:t>
      </w:r>
      <w:r w:rsidR="00A12A5E" w:rsidRPr="00EC2BCA">
        <w:rPr>
          <w:rFonts w:ascii="Arial" w:hAnsi="Arial" w:cs="Arial"/>
        </w:rPr>
        <w:t>Z</w:t>
      </w:r>
      <w:r w:rsidRPr="00EC2BCA">
        <w:rPr>
          <w:rFonts w:ascii="Arial" w:hAnsi="Arial" w:cs="Arial"/>
        </w:rPr>
        <w:t>mluvy, budú tieto požiadavky zo strany Zhotoviteľa realizované výlučne len na základe dohody zmluvných strán uzavretej formou písomného dodatku k</w:t>
      </w:r>
      <w:r w:rsidR="001362D2" w:rsidRPr="00EC2BCA">
        <w:rPr>
          <w:rFonts w:ascii="Arial" w:hAnsi="Arial" w:cs="Arial"/>
        </w:rPr>
        <w:t> </w:t>
      </w:r>
      <w:r w:rsidR="00A12A5E" w:rsidRPr="00EC2BCA">
        <w:rPr>
          <w:rFonts w:ascii="Arial" w:hAnsi="Arial" w:cs="Arial"/>
        </w:rPr>
        <w:t>Z</w:t>
      </w:r>
      <w:r w:rsidRPr="00EC2BCA">
        <w:rPr>
          <w:rFonts w:ascii="Arial" w:hAnsi="Arial" w:cs="Arial"/>
        </w:rPr>
        <w:t>mluve</w:t>
      </w:r>
      <w:r w:rsidR="001362D2" w:rsidRPr="00EC2BCA">
        <w:rPr>
          <w:rFonts w:ascii="Arial" w:hAnsi="Arial" w:cs="Arial"/>
        </w:rPr>
        <w:t xml:space="preserve"> v súlade s príslušnými ustanoveniami zákona o verejnom obstarávaní</w:t>
      </w:r>
      <w:r w:rsidRPr="00EC2BCA">
        <w:rPr>
          <w:rFonts w:ascii="Arial" w:hAnsi="Arial" w:cs="Arial"/>
        </w:rPr>
        <w:t>, za</w:t>
      </w:r>
      <w:r w:rsidR="006D697C" w:rsidRPr="00797C1F">
        <w:rPr>
          <w:rFonts w:ascii="Arial" w:hAnsi="Arial" w:cs="Arial"/>
        </w:rPr>
        <w:t> </w:t>
      </w:r>
      <w:r w:rsidRPr="00EC2BCA">
        <w:rPr>
          <w:rFonts w:ascii="Arial" w:hAnsi="Arial" w:cs="Arial"/>
        </w:rPr>
        <w:t>podmienok, v čase a za osobitnú cenu, ktoré budú st</w:t>
      </w:r>
      <w:r w:rsidR="0003175B" w:rsidRPr="00EC2BCA">
        <w:rPr>
          <w:rFonts w:ascii="Arial" w:hAnsi="Arial" w:cs="Arial"/>
        </w:rPr>
        <w:t>anovené v príslušnom dodatku k</w:t>
      </w:r>
      <w:r w:rsidR="006D697C" w:rsidRPr="00797C1F">
        <w:rPr>
          <w:rFonts w:ascii="Arial" w:hAnsi="Arial" w:cs="Arial"/>
        </w:rPr>
        <w:t> </w:t>
      </w:r>
      <w:r w:rsidR="00A12A5E" w:rsidRPr="00EC2BCA">
        <w:rPr>
          <w:rFonts w:ascii="Arial" w:hAnsi="Arial" w:cs="Arial"/>
        </w:rPr>
        <w:t>Z</w:t>
      </w:r>
      <w:r w:rsidRPr="00EC2BCA">
        <w:rPr>
          <w:rFonts w:ascii="Arial" w:hAnsi="Arial" w:cs="Arial"/>
        </w:rPr>
        <w:t xml:space="preserve">mluve.  </w:t>
      </w:r>
    </w:p>
    <w:p w14:paraId="52D3584C" w14:textId="2188E232" w:rsidR="0032509F" w:rsidRPr="0008516D" w:rsidRDefault="0032509F" w:rsidP="005B667F">
      <w:pPr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Zhotoviteľ </w:t>
      </w:r>
      <w:r w:rsidR="009D6F43" w:rsidRPr="00EC2BCA">
        <w:rPr>
          <w:rFonts w:ascii="Arial" w:hAnsi="Arial" w:cs="Arial"/>
        </w:rPr>
        <w:t xml:space="preserve">je </w:t>
      </w:r>
      <w:r w:rsidRPr="00EC2BCA">
        <w:rPr>
          <w:rFonts w:ascii="Arial" w:hAnsi="Arial" w:cs="Arial"/>
        </w:rPr>
        <w:t xml:space="preserve">povinný predložiť zoznam </w:t>
      </w:r>
      <w:r w:rsidR="009D6F43" w:rsidRPr="00EC2BCA">
        <w:rPr>
          <w:rFonts w:ascii="Arial" w:hAnsi="Arial" w:cs="Arial"/>
        </w:rPr>
        <w:t xml:space="preserve">všetkých známych </w:t>
      </w:r>
      <w:r w:rsidRPr="00EC2BCA">
        <w:rPr>
          <w:rFonts w:ascii="Arial" w:hAnsi="Arial" w:cs="Arial"/>
        </w:rPr>
        <w:t>subdodávateľov</w:t>
      </w:r>
      <w:r w:rsidR="009D6F43" w:rsidRPr="00EC2BCA">
        <w:rPr>
          <w:rFonts w:ascii="Arial" w:hAnsi="Arial" w:cs="Arial"/>
        </w:rPr>
        <w:t>, spolu s </w:t>
      </w:r>
      <w:r w:rsidR="009D6F43" w:rsidRPr="000714A3">
        <w:rPr>
          <w:rFonts w:ascii="Arial" w:hAnsi="Arial" w:cs="Arial"/>
        </w:rPr>
        <w:t>uvedením údajov o osobe oprávnenej konať za subdodávateľa v rozsahu meno a</w:t>
      </w:r>
      <w:r w:rsidR="00313D3B" w:rsidRPr="000714A3">
        <w:rPr>
          <w:rFonts w:ascii="Arial" w:hAnsi="Arial" w:cs="Arial"/>
        </w:rPr>
        <w:t> </w:t>
      </w:r>
      <w:r w:rsidR="009D6F43" w:rsidRPr="000714A3">
        <w:rPr>
          <w:rFonts w:ascii="Arial" w:hAnsi="Arial" w:cs="Arial"/>
        </w:rPr>
        <w:t>priezvisko, adresa pobytu, dátum narodenia</w:t>
      </w:r>
      <w:r w:rsidR="000714A3" w:rsidRPr="000714A3">
        <w:rPr>
          <w:rFonts w:ascii="Arial" w:hAnsi="Arial" w:cs="Arial"/>
        </w:rPr>
        <w:t xml:space="preserve"> </w:t>
      </w:r>
      <w:r w:rsidR="009D6F43" w:rsidRPr="000714A3">
        <w:rPr>
          <w:rFonts w:ascii="Arial" w:hAnsi="Arial" w:cs="Arial"/>
        </w:rPr>
        <w:t xml:space="preserve">pri uzavretí tejto </w:t>
      </w:r>
      <w:r w:rsidR="00EC2BCA" w:rsidRPr="000714A3">
        <w:rPr>
          <w:rFonts w:ascii="Arial" w:hAnsi="Arial" w:cs="Arial"/>
        </w:rPr>
        <w:t>Z</w:t>
      </w:r>
      <w:r w:rsidR="009D6F43" w:rsidRPr="000714A3">
        <w:rPr>
          <w:rFonts w:ascii="Arial" w:hAnsi="Arial" w:cs="Arial"/>
        </w:rPr>
        <w:t>mluvy, alebo</w:t>
      </w:r>
      <w:r w:rsidRPr="000714A3">
        <w:rPr>
          <w:rFonts w:ascii="Arial" w:hAnsi="Arial" w:cs="Arial"/>
        </w:rPr>
        <w:t xml:space="preserve"> do 5 </w:t>
      </w:r>
      <w:r w:rsidR="009D6F43" w:rsidRPr="000714A3">
        <w:rPr>
          <w:rFonts w:ascii="Arial" w:hAnsi="Arial" w:cs="Arial"/>
        </w:rPr>
        <w:t xml:space="preserve">(piatich) </w:t>
      </w:r>
      <w:r w:rsidRPr="000714A3">
        <w:rPr>
          <w:rFonts w:ascii="Arial" w:hAnsi="Arial" w:cs="Arial"/>
        </w:rPr>
        <w:t xml:space="preserve">pracovných dní odo dňa uzatvorenia </w:t>
      </w:r>
      <w:r w:rsidR="00797C1F" w:rsidRPr="000714A3">
        <w:rPr>
          <w:rFonts w:ascii="Arial" w:hAnsi="Arial" w:cs="Arial"/>
        </w:rPr>
        <w:t>z</w:t>
      </w:r>
      <w:r w:rsidRPr="000714A3">
        <w:rPr>
          <w:rFonts w:ascii="Arial" w:hAnsi="Arial" w:cs="Arial"/>
        </w:rPr>
        <w:t>mluvy so subdodávateľom, pričom to obdobne platí aj v</w:t>
      </w:r>
      <w:r w:rsidR="00FC301C" w:rsidRPr="000714A3">
        <w:rPr>
          <w:rFonts w:ascii="Arial" w:hAnsi="Arial" w:cs="Arial"/>
        </w:rPr>
        <w:t> </w:t>
      </w:r>
      <w:r w:rsidRPr="000714A3">
        <w:rPr>
          <w:rFonts w:ascii="Arial" w:hAnsi="Arial" w:cs="Arial"/>
        </w:rPr>
        <w:t>prípade</w:t>
      </w:r>
      <w:r w:rsidR="00FC301C" w:rsidRPr="000714A3">
        <w:rPr>
          <w:rFonts w:ascii="Arial" w:hAnsi="Arial" w:cs="Arial"/>
        </w:rPr>
        <w:t>,</w:t>
      </w:r>
      <w:r w:rsidRPr="000714A3">
        <w:rPr>
          <w:rFonts w:ascii="Arial" w:hAnsi="Arial" w:cs="Arial"/>
        </w:rPr>
        <w:t xml:space="preserve"> ak dôjde k zmene</w:t>
      </w:r>
      <w:r w:rsidRPr="0055622E">
        <w:rPr>
          <w:rFonts w:ascii="Arial" w:hAnsi="Arial" w:cs="Arial"/>
        </w:rPr>
        <w:t xml:space="preserve"> subdodávateľa.</w:t>
      </w:r>
    </w:p>
    <w:p w14:paraId="10EF3155" w14:textId="3A772344" w:rsidR="008E04E8" w:rsidRDefault="0032509F" w:rsidP="005B667F">
      <w:pPr>
        <w:widowControl w:val="0"/>
        <w:numPr>
          <w:ilvl w:val="0"/>
          <w:numId w:val="2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1B05E4">
        <w:rPr>
          <w:rFonts w:ascii="Arial" w:hAnsi="Arial" w:cs="Arial"/>
        </w:rPr>
        <w:t>V prípade zániku alebo zmeny Zhotoviteľa</w:t>
      </w:r>
      <w:r w:rsidR="00E358F6" w:rsidRPr="001B05E4">
        <w:rPr>
          <w:rFonts w:ascii="Arial" w:hAnsi="Arial" w:cs="Arial"/>
        </w:rPr>
        <w:t xml:space="preserve"> / Objednávateľa</w:t>
      </w:r>
      <w:r w:rsidRPr="00722DD2">
        <w:rPr>
          <w:rFonts w:ascii="Arial" w:hAnsi="Arial" w:cs="Arial"/>
        </w:rPr>
        <w:t xml:space="preserve"> práva a povinnosti vyplývajúce z tejto </w:t>
      </w:r>
      <w:r w:rsidR="00797C1F">
        <w:rPr>
          <w:rFonts w:ascii="Arial" w:hAnsi="Arial" w:cs="Arial"/>
        </w:rPr>
        <w:t>Z</w:t>
      </w:r>
      <w:r w:rsidRPr="00E628B0">
        <w:rPr>
          <w:rFonts w:ascii="Arial" w:hAnsi="Arial" w:cs="Arial"/>
        </w:rPr>
        <w:t>mluvy prechádzajú na právneho nástupcu Zhotoviteľa</w:t>
      </w:r>
      <w:r w:rsidR="00E358F6" w:rsidRPr="00E628B0">
        <w:rPr>
          <w:rFonts w:ascii="Arial" w:hAnsi="Arial" w:cs="Arial"/>
        </w:rPr>
        <w:t xml:space="preserve"> / Objednávateľa</w:t>
      </w:r>
      <w:r w:rsidRPr="00E628B0">
        <w:rPr>
          <w:rFonts w:ascii="Arial" w:hAnsi="Arial" w:cs="Arial"/>
        </w:rPr>
        <w:t>.</w:t>
      </w:r>
    </w:p>
    <w:p w14:paraId="64CB9CDC" w14:textId="77777777" w:rsidR="0055622E" w:rsidRPr="00056900" w:rsidRDefault="0055622E" w:rsidP="0055622E">
      <w:pPr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056900">
        <w:rPr>
          <w:rFonts w:ascii="Arial" w:hAnsi="Arial" w:cs="Arial"/>
        </w:rPr>
        <w:t xml:space="preserve">V súlade s ustanovením § 542 ods. 1 Obchodného zákonníka zmluvné strany určujú, že </w:t>
      </w:r>
      <w:r w:rsidRPr="006149AF">
        <w:rPr>
          <w:rFonts w:ascii="Arial" w:hAnsi="Arial" w:cs="Arial"/>
        </w:rPr>
        <w:t>Zhotoviteľ</w:t>
      </w:r>
      <w:r w:rsidRPr="00056900">
        <w:rPr>
          <w:rFonts w:ascii="Arial" w:hAnsi="Arial" w:cs="Arial"/>
        </w:rPr>
        <w:t xml:space="preserve"> znáša nebezpečenstvo škody na zhotovovanej veci až do dňa riadneho odovzdania Diela Zhotoviteľom a prevzatia Diela Objednávateľom podľa čl. II. tejto Zmluvy v celom rozsahu a bez </w:t>
      </w:r>
      <w:proofErr w:type="spellStart"/>
      <w:r w:rsidRPr="00056900">
        <w:rPr>
          <w:rFonts w:ascii="Arial" w:hAnsi="Arial" w:cs="Arial"/>
        </w:rPr>
        <w:t>vád</w:t>
      </w:r>
      <w:proofErr w:type="spellEnd"/>
      <w:r w:rsidRPr="00056900">
        <w:rPr>
          <w:rFonts w:ascii="Arial" w:hAnsi="Arial" w:cs="Arial"/>
        </w:rPr>
        <w:t>. Uvedené sa vzťahuje aj na jednotlivé časti Diela.</w:t>
      </w:r>
    </w:p>
    <w:p w14:paraId="0160AD85" w14:textId="77B42C00" w:rsidR="0055622E" w:rsidRPr="0055622E" w:rsidRDefault="0055622E" w:rsidP="0055622E">
      <w:pPr>
        <w:widowControl w:val="0"/>
        <w:numPr>
          <w:ilvl w:val="0"/>
          <w:numId w:val="2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056900">
        <w:rPr>
          <w:rFonts w:ascii="Arial" w:hAnsi="Arial" w:cs="Arial"/>
        </w:rPr>
        <w:t>Vlastníkom zhotovovaného Diela a všetkých jeho súčastí je od počiatku Objednávateľ. Zhotoviteľ je povinný zabezpečiť, aby si žiadny z jeho dodávateľov neuplatňoval (nenárokoval) vlastnícke ani iné právo k dodanému Dielu alebo jeho časti</w:t>
      </w:r>
      <w:r w:rsidR="008F1AFC">
        <w:rPr>
          <w:rFonts w:ascii="Arial" w:hAnsi="Arial" w:cs="Arial"/>
        </w:rPr>
        <w:t>.</w:t>
      </w:r>
    </w:p>
    <w:p w14:paraId="43443590" w14:textId="77777777" w:rsidR="0032509F" w:rsidRPr="0055622E" w:rsidRDefault="008E04E8" w:rsidP="008E04E8">
      <w:pPr>
        <w:widowControl w:val="0"/>
        <w:tabs>
          <w:tab w:val="left" w:pos="567"/>
        </w:tabs>
        <w:adjustRightInd w:val="0"/>
        <w:spacing w:before="120"/>
        <w:ind w:left="567"/>
        <w:jc w:val="both"/>
        <w:rPr>
          <w:rFonts w:ascii="Arial" w:hAnsi="Arial" w:cs="Arial"/>
        </w:rPr>
      </w:pPr>
      <w:r w:rsidRPr="0055622E">
        <w:rPr>
          <w:rFonts w:ascii="Arial" w:hAnsi="Arial" w:cs="Arial"/>
        </w:rPr>
        <w:t xml:space="preserve"> </w:t>
      </w:r>
    </w:p>
    <w:p w14:paraId="2AC7AB2F" w14:textId="77777777" w:rsidR="0032509F" w:rsidRPr="0008516D" w:rsidRDefault="0032509F" w:rsidP="005751DB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</w:rPr>
      </w:pPr>
      <w:r w:rsidRPr="0008516D">
        <w:rPr>
          <w:rFonts w:ascii="Arial" w:hAnsi="Arial" w:cs="Arial"/>
          <w:b/>
          <w:bCs/>
        </w:rPr>
        <w:t>Článok IV.</w:t>
      </w:r>
    </w:p>
    <w:p w14:paraId="48FEE3B2" w14:textId="7A2F279E" w:rsidR="0032509F" w:rsidRPr="0055622E" w:rsidRDefault="00DD1E88" w:rsidP="005751DB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</w:rPr>
      </w:pPr>
      <w:r w:rsidRPr="001B05E4">
        <w:rPr>
          <w:rFonts w:ascii="Arial" w:hAnsi="Arial" w:cs="Arial"/>
          <w:b/>
          <w:bCs/>
        </w:rPr>
        <w:t>Cena</w:t>
      </w:r>
      <w:r w:rsidR="0055622E">
        <w:rPr>
          <w:rFonts w:ascii="Arial" w:hAnsi="Arial" w:cs="Arial"/>
          <w:b/>
          <w:bCs/>
        </w:rPr>
        <w:t xml:space="preserve"> za Dielo</w:t>
      </w:r>
      <w:r w:rsidRPr="0055622E">
        <w:rPr>
          <w:rFonts w:ascii="Arial" w:hAnsi="Arial" w:cs="Arial"/>
          <w:b/>
          <w:bCs/>
        </w:rPr>
        <w:t xml:space="preserve"> a</w:t>
      </w:r>
      <w:r w:rsidR="0032509F" w:rsidRPr="0055622E">
        <w:rPr>
          <w:rFonts w:ascii="Arial" w:hAnsi="Arial" w:cs="Arial"/>
          <w:b/>
          <w:bCs/>
        </w:rPr>
        <w:t xml:space="preserve"> platobné podmienky</w:t>
      </w:r>
    </w:p>
    <w:p w14:paraId="7571F149" w14:textId="5E8D4112" w:rsidR="00C54B34" w:rsidRPr="0055622E" w:rsidRDefault="0032509F" w:rsidP="00A049CB">
      <w:pPr>
        <w:keepNext/>
        <w:numPr>
          <w:ilvl w:val="0"/>
          <w:numId w:val="3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08516D">
        <w:rPr>
          <w:rFonts w:ascii="Arial" w:hAnsi="Arial" w:cs="Arial"/>
        </w:rPr>
        <w:t xml:space="preserve">Cena za </w:t>
      </w:r>
      <w:r w:rsidR="007B0688" w:rsidRPr="0008516D">
        <w:rPr>
          <w:rFonts w:ascii="Arial" w:hAnsi="Arial" w:cs="Arial"/>
        </w:rPr>
        <w:t>Dielo</w:t>
      </w:r>
      <w:r w:rsidRPr="0008516D">
        <w:rPr>
          <w:rFonts w:ascii="Arial" w:hAnsi="Arial" w:cs="Arial"/>
        </w:rPr>
        <w:t xml:space="preserve"> je zmluvnými stranami dohodnutá v súlade so zákonom č. 18/1996 </w:t>
      </w:r>
      <w:proofErr w:type="spellStart"/>
      <w:r w:rsidRPr="0008516D">
        <w:rPr>
          <w:rFonts w:ascii="Arial" w:hAnsi="Arial" w:cs="Arial"/>
        </w:rPr>
        <w:t>Z.z</w:t>
      </w:r>
      <w:proofErr w:type="spellEnd"/>
      <w:r w:rsidRPr="0008516D">
        <w:rPr>
          <w:rFonts w:ascii="Arial" w:hAnsi="Arial" w:cs="Arial"/>
        </w:rPr>
        <w:t xml:space="preserve">. o cenách v znení neskorších predpisov a vyhláškou Ministerstva financií Slovenskej republiky č. 87/1996 </w:t>
      </w:r>
      <w:proofErr w:type="spellStart"/>
      <w:r w:rsidRPr="0008516D">
        <w:rPr>
          <w:rFonts w:ascii="Arial" w:hAnsi="Arial" w:cs="Arial"/>
        </w:rPr>
        <w:t>Z.z</w:t>
      </w:r>
      <w:proofErr w:type="spellEnd"/>
      <w:r w:rsidRPr="0008516D">
        <w:rPr>
          <w:rFonts w:ascii="Arial" w:hAnsi="Arial" w:cs="Arial"/>
        </w:rPr>
        <w:t>., ktorou sa vykonáva zákon o cenách v</w:t>
      </w:r>
      <w:r w:rsidR="001D5F72" w:rsidRPr="0008516D">
        <w:rPr>
          <w:rFonts w:ascii="Arial" w:hAnsi="Arial" w:cs="Arial"/>
        </w:rPr>
        <w:t> </w:t>
      </w:r>
      <w:r w:rsidRPr="0008516D">
        <w:rPr>
          <w:rFonts w:ascii="Arial" w:hAnsi="Arial" w:cs="Arial"/>
        </w:rPr>
        <w:t>znení neskorších predpisov.</w:t>
      </w:r>
      <w:r w:rsidR="00C54B34" w:rsidRPr="00353553">
        <w:rPr>
          <w:rFonts w:ascii="Arial" w:eastAsiaTheme="minorHAnsi" w:hAnsi="Arial" w:cs="Arial"/>
          <w:lang w:eastAsia="en-US"/>
        </w:rPr>
        <w:t xml:space="preserve"> </w:t>
      </w:r>
      <w:r w:rsidR="00C54B34" w:rsidRPr="00EC2BCA">
        <w:rPr>
          <w:rFonts w:ascii="Arial" w:hAnsi="Arial" w:cs="Arial"/>
        </w:rPr>
        <w:t>Celková cena za</w:t>
      </w:r>
      <w:r w:rsidR="0011027B" w:rsidRPr="00797C1F">
        <w:rPr>
          <w:rFonts w:ascii="Arial" w:hAnsi="Arial" w:cs="Arial"/>
        </w:rPr>
        <w:t> </w:t>
      </w:r>
      <w:r w:rsidR="0011027B">
        <w:rPr>
          <w:rFonts w:ascii="Arial" w:hAnsi="Arial" w:cs="Arial"/>
        </w:rPr>
        <w:t>Dielo</w:t>
      </w:r>
      <w:r w:rsidR="00C54B34" w:rsidRPr="00EC2BCA">
        <w:rPr>
          <w:rFonts w:ascii="Arial" w:hAnsi="Arial" w:cs="Arial"/>
        </w:rPr>
        <w:t xml:space="preserve"> je zmluvnými stranami dohodnutá v maximálnej výške ......,- EUR bez DPH (slovom: ........ </w:t>
      </w:r>
      <w:r w:rsidR="0011027B">
        <w:rPr>
          <w:rFonts w:ascii="Arial" w:hAnsi="Arial" w:cs="Arial"/>
        </w:rPr>
        <w:t>eur</w:t>
      </w:r>
      <w:r w:rsidR="0011027B" w:rsidRPr="0055622E">
        <w:rPr>
          <w:rFonts w:ascii="Arial" w:hAnsi="Arial" w:cs="Arial"/>
        </w:rPr>
        <w:t xml:space="preserve"> </w:t>
      </w:r>
      <w:r w:rsidR="00C54B34" w:rsidRPr="0055622E">
        <w:rPr>
          <w:rFonts w:ascii="Arial" w:hAnsi="Arial" w:cs="Arial"/>
        </w:rPr>
        <w:t xml:space="preserve">bez DPH), t. j. ..... EUR s DPH (slovom: ......... </w:t>
      </w:r>
      <w:r w:rsidR="0011027B">
        <w:rPr>
          <w:rFonts w:ascii="Arial" w:hAnsi="Arial" w:cs="Arial"/>
        </w:rPr>
        <w:t>eur</w:t>
      </w:r>
      <w:r w:rsidR="0011027B" w:rsidRPr="0055622E">
        <w:rPr>
          <w:rFonts w:ascii="Arial" w:hAnsi="Arial" w:cs="Arial"/>
        </w:rPr>
        <w:t xml:space="preserve"> </w:t>
      </w:r>
      <w:r w:rsidR="00C54B34" w:rsidRPr="0055622E">
        <w:rPr>
          <w:rFonts w:ascii="Arial" w:hAnsi="Arial" w:cs="Arial"/>
        </w:rPr>
        <w:t>s</w:t>
      </w:r>
      <w:r w:rsidR="005B3331" w:rsidRPr="0055622E">
        <w:rPr>
          <w:rFonts w:ascii="Arial" w:hAnsi="Arial" w:cs="Arial"/>
        </w:rPr>
        <w:t> </w:t>
      </w:r>
      <w:r w:rsidR="00C54B34" w:rsidRPr="0055622E">
        <w:rPr>
          <w:rFonts w:ascii="Arial" w:hAnsi="Arial" w:cs="Arial"/>
        </w:rPr>
        <w:t>DPH</w:t>
      </w:r>
      <w:r w:rsidR="005B3331" w:rsidRPr="0055622E">
        <w:rPr>
          <w:rFonts w:ascii="Arial" w:hAnsi="Arial" w:cs="Arial"/>
        </w:rPr>
        <w:t>)</w:t>
      </w:r>
      <w:r w:rsidR="00313D3B">
        <w:rPr>
          <w:rFonts w:ascii="Arial" w:hAnsi="Arial" w:cs="Arial"/>
        </w:rPr>
        <w:t xml:space="preserve">, </w:t>
      </w:r>
      <w:r w:rsidR="00313D3B" w:rsidRPr="000714A3">
        <w:rPr>
          <w:rFonts w:ascii="Arial" w:hAnsi="Arial" w:cs="Arial"/>
        </w:rPr>
        <w:t>ak je Zhotoviteľ platiteľom DPH.</w:t>
      </w:r>
    </w:p>
    <w:p w14:paraId="2F42849E" w14:textId="01643B28" w:rsidR="005903B7" w:rsidRPr="00E628B0" w:rsidRDefault="00C54B34" w:rsidP="00D93BFD">
      <w:pPr>
        <w:widowControl w:val="0"/>
        <w:numPr>
          <w:ilvl w:val="0"/>
          <w:numId w:val="3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69567A">
        <w:rPr>
          <w:rFonts w:ascii="Arial" w:hAnsi="Arial" w:cs="Arial"/>
        </w:rPr>
        <w:t xml:space="preserve">Cena podľa </w:t>
      </w:r>
      <w:r w:rsidR="007D6C16" w:rsidRPr="0069567A">
        <w:rPr>
          <w:rFonts w:ascii="Arial" w:hAnsi="Arial" w:cs="Arial"/>
        </w:rPr>
        <w:t>bodu</w:t>
      </w:r>
      <w:r w:rsidRPr="0069567A">
        <w:rPr>
          <w:rFonts w:ascii="Arial" w:hAnsi="Arial" w:cs="Arial"/>
        </w:rPr>
        <w:t xml:space="preserve"> 1 tohto článku </w:t>
      </w:r>
      <w:r w:rsidR="009D2893" w:rsidRPr="0069567A">
        <w:rPr>
          <w:rFonts w:ascii="Arial" w:hAnsi="Arial" w:cs="Arial"/>
        </w:rPr>
        <w:t>Z</w:t>
      </w:r>
      <w:r w:rsidR="00B570DA" w:rsidRPr="0069567A">
        <w:rPr>
          <w:rFonts w:ascii="Arial" w:hAnsi="Arial" w:cs="Arial"/>
        </w:rPr>
        <w:t xml:space="preserve">mluvy </w:t>
      </w:r>
      <w:r w:rsidRPr="0069567A">
        <w:rPr>
          <w:rFonts w:ascii="Arial" w:hAnsi="Arial" w:cs="Arial"/>
        </w:rPr>
        <w:t>je stanovená ako konečná a maximálna cena za cel</w:t>
      </w:r>
      <w:r w:rsidR="007E4EF3">
        <w:rPr>
          <w:rFonts w:ascii="Arial" w:hAnsi="Arial" w:cs="Arial"/>
        </w:rPr>
        <w:t>é Dielo</w:t>
      </w:r>
      <w:r w:rsidR="00495811" w:rsidRPr="0069567A">
        <w:rPr>
          <w:rFonts w:ascii="Arial" w:hAnsi="Arial" w:cs="Arial"/>
        </w:rPr>
        <w:t xml:space="preserve"> </w:t>
      </w:r>
      <w:r w:rsidR="00D93BFD" w:rsidRPr="0069567A">
        <w:rPr>
          <w:rFonts w:ascii="Arial" w:hAnsi="Arial" w:cs="Arial"/>
        </w:rPr>
        <w:t>(t.</w:t>
      </w:r>
      <w:r w:rsidR="00495811" w:rsidRPr="0069567A">
        <w:rPr>
          <w:rFonts w:ascii="Arial" w:hAnsi="Arial" w:cs="Arial"/>
        </w:rPr>
        <w:t xml:space="preserve"> </w:t>
      </w:r>
      <w:r w:rsidR="00D93BFD" w:rsidRPr="0069567A">
        <w:rPr>
          <w:rFonts w:ascii="Arial" w:hAnsi="Arial" w:cs="Arial"/>
        </w:rPr>
        <w:t xml:space="preserve">j. za vykonanie celého Diela) </w:t>
      </w:r>
      <w:r w:rsidRPr="0008516D">
        <w:rPr>
          <w:rFonts w:ascii="Arial" w:hAnsi="Arial" w:cs="Arial"/>
        </w:rPr>
        <w:t>a sú v nej zohľadnené všetky súvisiace výdavky Zhotoviteľa</w:t>
      </w:r>
      <w:r w:rsidR="00D93BFD" w:rsidRPr="0008516D">
        <w:rPr>
          <w:rFonts w:ascii="Arial" w:hAnsi="Arial" w:cs="Arial"/>
        </w:rPr>
        <w:t xml:space="preserve">, ktoré Zhotoviteľ bude mať spojené s vykonaním Diela alebo ktoré by mohol mať Zhotoviteľ spojené so zhotovením Diela. </w:t>
      </w:r>
      <w:r w:rsidR="00D93BFD" w:rsidRPr="0008516D">
        <w:rPr>
          <w:rFonts w:ascii="Arial" w:hAnsi="Arial" w:cs="Arial"/>
          <w:bCs/>
        </w:rPr>
        <w:t>V cene za Dielo sú zahrnuté všetky s týmto Dielom súvisiace práce, ktoré sa vyž</w:t>
      </w:r>
      <w:r w:rsidR="00D93BFD" w:rsidRPr="001B05E4">
        <w:rPr>
          <w:rFonts w:ascii="Arial" w:hAnsi="Arial" w:cs="Arial"/>
          <w:bCs/>
        </w:rPr>
        <w:t xml:space="preserve">adujú pre zhotovenie Diela v potrebnom rozsahu. </w:t>
      </w:r>
      <w:r w:rsidRPr="001B05E4">
        <w:rPr>
          <w:rFonts w:ascii="Arial" w:hAnsi="Arial" w:cs="Arial"/>
        </w:rPr>
        <w:t>Zhotoviteľ si nebude v súvislosti s</w:t>
      </w:r>
      <w:r w:rsidR="00D93BFD" w:rsidRPr="00900479">
        <w:rPr>
          <w:rFonts w:ascii="Arial" w:hAnsi="Arial" w:cs="Arial"/>
        </w:rPr>
        <w:t> plnením predmetu</w:t>
      </w:r>
      <w:r w:rsidRPr="00900479">
        <w:rPr>
          <w:rFonts w:ascii="Arial" w:hAnsi="Arial" w:cs="Arial"/>
        </w:rPr>
        <w:t xml:space="preserve"> tejto </w:t>
      </w:r>
      <w:r w:rsidR="00900479">
        <w:rPr>
          <w:rFonts w:ascii="Arial" w:hAnsi="Arial" w:cs="Arial"/>
        </w:rPr>
        <w:t>Z</w:t>
      </w:r>
      <w:r w:rsidRPr="00900479">
        <w:rPr>
          <w:rFonts w:ascii="Arial" w:hAnsi="Arial" w:cs="Arial"/>
        </w:rPr>
        <w:t>mluvy uplatňovať žiadne ďalšie náklady.</w:t>
      </w:r>
      <w:r w:rsidR="005F2EA8" w:rsidRPr="00900479">
        <w:rPr>
          <w:rFonts w:ascii="Arial" w:hAnsi="Arial" w:cs="Arial"/>
        </w:rPr>
        <w:t xml:space="preserve"> Ustanovenie článku III bod 4 tým nie je dotknuté.</w:t>
      </w:r>
      <w:r w:rsidR="00D93BFD" w:rsidRPr="00722DD2">
        <w:rPr>
          <w:rFonts w:ascii="Arial" w:hAnsi="Arial" w:cs="Arial"/>
        </w:rPr>
        <w:t xml:space="preserve"> </w:t>
      </w:r>
      <w:r w:rsidR="00D93BFD" w:rsidRPr="00722DD2">
        <w:rPr>
          <w:rFonts w:ascii="Arial" w:hAnsi="Arial" w:cs="Arial"/>
          <w:bCs/>
        </w:rPr>
        <w:t xml:space="preserve">Zhotoviteľ nemá nárok na navýšenie </w:t>
      </w:r>
      <w:r w:rsidR="00D93BFD" w:rsidRPr="00E628B0">
        <w:rPr>
          <w:rFonts w:ascii="Arial" w:hAnsi="Arial" w:cs="Arial"/>
          <w:bCs/>
        </w:rPr>
        <w:t>dohodnutej ceny za Dielo z dôvodu prípadných chybných výpočtov alebo inej chyby na strane Zhotoviteľa, pokiaľ nie je v tejto Zmluve výslovne dohodnuté inak.</w:t>
      </w:r>
    </w:p>
    <w:p w14:paraId="25E6680F" w14:textId="6F43B118" w:rsidR="005903B7" w:rsidRDefault="005903B7" w:rsidP="005B667F">
      <w:pPr>
        <w:widowControl w:val="0"/>
        <w:numPr>
          <w:ilvl w:val="0"/>
          <w:numId w:val="3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08516D">
        <w:rPr>
          <w:rFonts w:ascii="Arial" w:hAnsi="Arial" w:cs="Arial"/>
        </w:rPr>
        <w:t xml:space="preserve">Podrobná </w:t>
      </w:r>
      <w:r w:rsidR="0008516D">
        <w:rPr>
          <w:rFonts w:ascii="Arial" w:hAnsi="Arial" w:cs="Arial"/>
        </w:rPr>
        <w:t xml:space="preserve">cenová </w:t>
      </w:r>
      <w:r w:rsidRPr="0008516D">
        <w:rPr>
          <w:rFonts w:ascii="Arial" w:hAnsi="Arial" w:cs="Arial"/>
        </w:rPr>
        <w:t xml:space="preserve">špecifikácia predmetu plnenia </w:t>
      </w:r>
      <w:r w:rsidR="009D2893" w:rsidRPr="0008516D">
        <w:rPr>
          <w:rFonts w:ascii="Arial" w:hAnsi="Arial" w:cs="Arial"/>
        </w:rPr>
        <w:t>Z</w:t>
      </w:r>
      <w:r w:rsidRPr="0008516D">
        <w:rPr>
          <w:rFonts w:ascii="Arial" w:hAnsi="Arial" w:cs="Arial"/>
        </w:rPr>
        <w:t xml:space="preserve">mluvy je uvedená v Prílohe č. 1 tejto </w:t>
      </w:r>
      <w:r w:rsidR="009D2893" w:rsidRPr="0008516D">
        <w:rPr>
          <w:rFonts w:ascii="Arial" w:hAnsi="Arial" w:cs="Arial"/>
        </w:rPr>
        <w:t>Z</w:t>
      </w:r>
      <w:r w:rsidRPr="0008516D">
        <w:rPr>
          <w:rFonts w:ascii="Arial" w:hAnsi="Arial" w:cs="Arial"/>
        </w:rPr>
        <w:t>mluvy. Cen</w:t>
      </w:r>
      <w:r w:rsidR="00195C0D" w:rsidRPr="0008516D">
        <w:rPr>
          <w:rFonts w:ascii="Arial" w:hAnsi="Arial" w:cs="Arial"/>
        </w:rPr>
        <w:t>a</w:t>
      </w:r>
      <w:r w:rsidRPr="0008516D">
        <w:rPr>
          <w:rFonts w:ascii="Arial" w:hAnsi="Arial" w:cs="Arial"/>
        </w:rPr>
        <w:t xml:space="preserve"> za </w:t>
      </w:r>
      <w:r w:rsidR="008F4A34" w:rsidRPr="0008516D">
        <w:rPr>
          <w:rFonts w:ascii="Arial" w:hAnsi="Arial" w:cs="Arial"/>
        </w:rPr>
        <w:t xml:space="preserve">poskytnutie služieb a </w:t>
      </w:r>
      <w:r w:rsidRPr="0008516D">
        <w:rPr>
          <w:rFonts w:ascii="Arial" w:hAnsi="Arial" w:cs="Arial"/>
        </w:rPr>
        <w:t xml:space="preserve">dodanie </w:t>
      </w:r>
      <w:r w:rsidR="00195C0D" w:rsidRPr="0008516D">
        <w:rPr>
          <w:rFonts w:ascii="Arial" w:hAnsi="Arial" w:cs="Arial"/>
        </w:rPr>
        <w:t xml:space="preserve">Diela podľa bližšej špecifikácie </w:t>
      </w:r>
      <w:r w:rsidR="00E61F59" w:rsidRPr="0008516D">
        <w:rPr>
          <w:rFonts w:ascii="Arial" w:hAnsi="Arial" w:cs="Arial"/>
        </w:rPr>
        <w:t xml:space="preserve">predmetu plnenia </w:t>
      </w:r>
      <w:r w:rsidR="00195C0D" w:rsidRPr="0008516D">
        <w:rPr>
          <w:rFonts w:ascii="Arial" w:hAnsi="Arial" w:cs="Arial"/>
        </w:rPr>
        <w:t>uvedenej</w:t>
      </w:r>
      <w:r w:rsidRPr="0008516D">
        <w:rPr>
          <w:rFonts w:ascii="Arial" w:hAnsi="Arial" w:cs="Arial"/>
        </w:rPr>
        <w:t xml:space="preserve"> v Prílohe č. 1 </w:t>
      </w:r>
      <w:r w:rsidR="009D2893" w:rsidRPr="0008516D">
        <w:rPr>
          <w:rFonts w:ascii="Arial" w:hAnsi="Arial" w:cs="Arial"/>
        </w:rPr>
        <w:t>Z</w:t>
      </w:r>
      <w:r w:rsidRPr="0008516D">
        <w:rPr>
          <w:rFonts w:ascii="Arial" w:hAnsi="Arial" w:cs="Arial"/>
        </w:rPr>
        <w:t xml:space="preserve">mluvy </w:t>
      </w:r>
      <w:r w:rsidR="00195C0D" w:rsidRPr="0008516D">
        <w:rPr>
          <w:rFonts w:ascii="Arial" w:hAnsi="Arial" w:cs="Arial"/>
        </w:rPr>
        <w:t>je konečná a</w:t>
      </w:r>
      <w:r w:rsidRPr="0008516D">
        <w:rPr>
          <w:rFonts w:ascii="Arial" w:hAnsi="Arial" w:cs="Arial"/>
        </w:rPr>
        <w:t xml:space="preserve"> nie je možné </w:t>
      </w:r>
      <w:r w:rsidR="00195C0D" w:rsidRPr="0008516D">
        <w:rPr>
          <w:rFonts w:ascii="Arial" w:hAnsi="Arial" w:cs="Arial"/>
        </w:rPr>
        <w:t>ju</w:t>
      </w:r>
      <w:r w:rsidRPr="0008516D">
        <w:rPr>
          <w:rFonts w:ascii="Arial" w:hAnsi="Arial" w:cs="Arial"/>
        </w:rPr>
        <w:t xml:space="preserve"> </w:t>
      </w:r>
      <w:proofErr w:type="spellStart"/>
      <w:r w:rsidRPr="0008516D">
        <w:rPr>
          <w:rFonts w:ascii="Arial" w:hAnsi="Arial" w:cs="Arial"/>
        </w:rPr>
        <w:t>navyšovať</w:t>
      </w:r>
      <w:proofErr w:type="spellEnd"/>
      <w:r w:rsidRPr="0008516D">
        <w:rPr>
          <w:rFonts w:ascii="Arial" w:hAnsi="Arial" w:cs="Arial"/>
        </w:rPr>
        <w:t>.</w:t>
      </w:r>
      <w:r w:rsidR="004240F4" w:rsidRPr="0008516D">
        <w:rPr>
          <w:rFonts w:ascii="Arial" w:hAnsi="Arial" w:cs="Arial"/>
        </w:rPr>
        <w:t xml:space="preserve"> Ceny za dodanie jednotlivých častí predmetu plnenia špecifikované v Prílohe č. 1 </w:t>
      </w:r>
      <w:r w:rsidR="009D2893" w:rsidRPr="001B05E4">
        <w:rPr>
          <w:rFonts w:ascii="Arial" w:hAnsi="Arial" w:cs="Arial"/>
        </w:rPr>
        <w:t>Z</w:t>
      </w:r>
      <w:r w:rsidR="004240F4" w:rsidRPr="001B05E4">
        <w:rPr>
          <w:rFonts w:ascii="Arial" w:hAnsi="Arial" w:cs="Arial"/>
        </w:rPr>
        <w:t xml:space="preserve">mluvy sú konečné a nie je možné ich </w:t>
      </w:r>
      <w:r w:rsidR="004240F4" w:rsidRPr="00900479">
        <w:rPr>
          <w:rFonts w:ascii="Arial" w:hAnsi="Arial" w:cs="Arial"/>
        </w:rPr>
        <w:t xml:space="preserve">jednostranne </w:t>
      </w:r>
      <w:proofErr w:type="spellStart"/>
      <w:r w:rsidR="004240F4" w:rsidRPr="00722DD2">
        <w:rPr>
          <w:rFonts w:ascii="Arial" w:hAnsi="Arial" w:cs="Arial"/>
        </w:rPr>
        <w:t>navyšovať</w:t>
      </w:r>
      <w:proofErr w:type="spellEnd"/>
      <w:r w:rsidR="004240F4" w:rsidRPr="00722DD2">
        <w:rPr>
          <w:rFonts w:ascii="Arial" w:hAnsi="Arial" w:cs="Arial"/>
        </w:rPr>
        <w:t>.</w:t>
      </w:r>
    </w:p>
    <w:p w14:paraId="12EDDA03" w14:textId="3BF0294B" w:rsidR="006B4870" w:rsidRPr="006B4870" w:rsidRDefault="006B4870" w:rsidP="006B4870">
      <w:pPr>
        <w:widowControl w:val="0"/>
        <w:numPr>
          <w:ilvl w:val="0"/>
          <w:numId w:val="3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9C2430">
        <w:rPr>
          <w:rFonts w:ascii="Arial" w:hAnsi="Arial" w:cs="Arial"/>
        </w:rPr>
        <w:t xml:space="preserve">Cenu za Dielo nie je možné zvýšiť s výnimkou jej zvýšenia na základe písomného dodatku uzavretého </w:t>
      </w:r>
      <w:r>
        <w:rPr>
          <w:rFonts w:ascii="Arial" w:hAnsi="Arial" w:cs="Arial"/>
        </w:rPr>
        <w:t>z</w:t>
      </w:r>
      <w:r w:rsidRPr="009C2430">
        <w:rPr>
          <w:rFonts w:ascii="Arial" w:hAnsi="Arial" w:cs="Arial"/>
        </w:rPr>
        <w:t xml:space="preserve">mluvnými stranami. Nad </w:t>
      </w:r>
      <w:r>
        <w:rPr>
          <w:rFonts w:ascii="Arial" w:hAnsi="Arial" w:cs="Arial"/>
        </w:rPr>
        <w:t>dohodnutú c</w:t>
      </w:r>
      <w:r w:rsidRPr="009C2430">
        <w:rPr>
          <w:rFonts w:ascii="Arial" w:hAnsi="Arial" w:cs="Arial"/>
        </w:rPr>
        <w:t>enu za Dielo bude Objednávateľ povinný zaplatiť iba za práce, ktorých vykonanie, rozsah a cena budú pred samotný</w:t>
      </w:r>
      <w:r w:rsidR="00112A99">
        <w:rPr>
          <w:rFonts w:ascii="Arial" w:hAnsi="Arial" w:cs="Arial"/>
        </w:rPr>
        <w:t>m</w:t>
      </w:r>
      <w:r w:rsidRPr="009C2430">
        <w:rPr>
          <w:rFonts w:ascii="Arial" w:hAnsi="Arial" w:cs="Arial"/>
        </w:rPr>
        <w:t xml:space="preserve"> zahájením ich realizácie odsúhlasené formou písomného dodatku obojstranne podpísaného osobami oprávnenými konať v mene Objednávateľa i Zhotoviteľa. Zhotoviteľ nie je oprávnený vystaviť faktúru </w:t>
      </w:r>
      <w:r w:rsidR="001F7F80">
        <w:rPr>
          <w:rFonts w:ascii="Arial" w:hAnsi="Arial" w:cs="Arial"/>
        </w:rPr>
        <w:t>z</w:t>
      </w:r>
      <w:r w:rsidRPr="009C2430">
        <w:rPr>
          <w:rFonts w:ascii="Arial" w:hAnsi="Arial" w:cs="Arial"/>
        </w:rPr>
        <w:t xml:space="preserve">a tieto práce, pokiaľ nebude uzavretý písomný dodatok k tejto Zmluve v zmysle predošlých viet. </w:t>
      </w:r>
    </w:p>
    <w:p w14:paraId="1332C5F1" w14:textId="31154BB2" w:rsidR="009D2893" w:rsidRPr="00E628B0" w:rsidRDefault="009D2893" w:rsidP="009D2893">
      <w:pPr>
        <w:widowControl w:val="0"/>
        <w:numPr>
          <w:ilvl w:val="0"/>
          <w:numId w:val="3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628B0">
        <w:rPr>
          <w:rFonts w:ascii="Arial" w:hAnsi="Arial" w:cs="Arial"/>
        </w:rPr>
        <w:t>Cena za čiastkové plnenie Zmluvy poskytnuté Zhotoviteľom na základe požiadavky bude stanovená na základe špecifikácie Zhotoviteľom skutočne dodaného predmetu plnenia (t.j. na</w:t>
      </w:r>
      <w:r w:rsidR="009F097A" w:rsidRPr="00797C1F">
        <w:rPr>
          <w:rFonts w:ascii="Arial" w:hAnsi="Arial" w:cs="Arial"/>
        </w:rPr>
        <w:t> </w:t>
      </w:r>
      <w:r w:rsidRPr="00E628B0">
        <w:rPr>
          <w:rFonts w:ascii="Arial" w:hAnsi="Arial" w:cs="Arial"/>
        </w:rPr>
        <w:t xml:space="preserve">základe skutočne vykonaných prác), ktorá bude neoddeliteľnou súčasťou akceptačného protokolu a ktorá bude potvrdená Objednávateľom, a v súlade s jednotkovými cenami (cenovou špecifikáciou) obsiahnutými v Prílohe č. 1 tejto Zmluvy. Ceny jednotlivých častí predmetu plnenia nemôžu byť vyššie ako tie, ktoré sú uvedené v Prílohe č. 1 Zmluvy a ich súčet nesmie byť vyšší ako celková cena za Dielo dohodnutá podľa tejto Zmluvy. </w:t>
      </w:r>
    </w:p>
    <w:p w14:paraId="1DE074C3" w14:textId="77777777" w:rsidR="005903B7" w:rsidRPr="00CA79A7" w:rsidRDefault="00C54B34" w:rsidP="005B667F">
      <w:pPr>
        <w:widowControl w:val="0"/>
        <w:numPr>
          <w:ilvl w:val="0"/>
          <w:numId w:val="3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CA79A7">
        <w:rPr>
          <w:rFonts w:ascii="Arial" w:hAnsi="Arial" w:cs="Arial"/>
        </w:rPr>
        <w:t xml:space="preserve">Objednávateľ neposkytuje na plnenie </w:t>
      </w:r>
      <w:r w:rsidR="009D2893" w:rsidRPr="00CA79A7">
        <w:rPr>
          <w:rFonts w:ascii="Arial" w:hAnsi="Arial" w:cs="Arial"/>
        </w:rPr>
        <w:t>Z</w:t>
      </w:r>
      <w:r w:rsidRPr="00CA79A7">
        <w:rPr>
          <w:rFonts w:ascii="Arial" w:hAnsi="Arial" w:cs="Arial"/>
        </w:rPr>
        <w:t>mluvy žiadne preddavky.</w:t>
      </w:r>
    </w:p>
    <w:p w14:paraId="46EC17E2" w14:textId="0B4350E3" w:rsidR="00320892" w:rsidRPr="0008516D" w:rsidRDefault="005903B7" w:rsidP="005B667F">
      <w:pPr>
        <w:widowControl w:val="0"/>
        <w:numPr>
          <w:ilvl w:val="0"/>
          <w:numId w:val="3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CA79A7">
        <w:rPr>
          <w:rFonts w:ascii="Arial" w:hAnsi="Arial" w:cs="Arial"/>
        </w:rPr>
        <w:t>Zhotoviteľovi vzniká nárok na zaplatenie ceny</w:t>
      </w:r>
      <w:r w:rsidR="00900479">
        <w:rPr>
          <w:rFonts w:ascii="Arial" w:hAnsi="Arial" w:cs="Arial"/>
        </w:rPr>
        <w:t xml:space="preserve"> vždy len</w:t>
      </w:r>
      <w:r w:rsidRPr="00900479">
        <w:rPr>
          <w:rFonts w:ascii="Arial" w:hAnsi="Arial" w:cs="Arial"/>
        </w:rPr>
        <w:t xml:space="preserve"> za skutočne a riadne </w:t>
      </w:r>
      <w:r w:rsidR="00E61F59" w:rsidRPr="00900479">
        <w:rPr>
          <w:rFonts w:ascii="Arial" w:hAnsi="Arial" w:cs="Arial"/>
        </w:rPr>
        <w:t xml:space="preserve">dodané </w:t>
      </w:r>
      <w:r w:rsidR="004240F4" w:rsidRPr="00900479">
        <w:rPr>
          <w:rFonts w:ascii="Arial" w:hAnsi="Arial" w:cs="Arial"/>
        </w:rPr>
        <w:t xml:space="preserve">čiastkové plnenie </w:t>
      </w:r>
      <w:r w:rsidR="0008516D">
        <w:rPr>
          <w:rFonts w:ascii="Arial" w:hAnsi="Arial" w:cs="Arial"/>
        </w:rPr>
        <w:t>Z</w:t>
      </w:r>
      <w:r w:rsidR="004240F4" w:rsidRPr="0008516D">
        <w:rPr>
          <w:rFonts w:ascii="Arial" w:hAnsi="Arial" w:cs="Arial"/>
        </w:rPr>
        <w:t>mluvy</w:t>
      </w:r>
      <w:r w:rsidRPr="0008516D">
        <w:rPr>
          <w:rFonts w:ascii="Arial" w:hAnsi="Arial" w:cs="Arial"/>
        </w:rPr>
        <w:t xml:space="preserve"> </w:t>
      </w:r>
      <w:r w:rsidR="004240F4" w:rsidRPr="0008516D">
        <w:rPr>
          <w:rFonts w:ascii="Arial" w:hAnsi="Arial" w:cs="Arial"/>
        </w:rPr>
        <w:t xml:space="preserve">špecifikované v požiadavke </w:t>
      </w:r>
      <w:r w:rsidR="00EB59C0" w:rsidRPr="0008516D">
        <w:rPr>
          <w:rFonts w:ascii="Arial" w:hAnsi="Arial" w:cs="Arial"/>
        </w:rPr>
        <w:t xml:space="preserve">Objednávateľa </w:t>
      </w:r>
      <w:r w:rsidR="004240F4" w:rsidRPr="0008516D">
        <w:rPr>
          <w:rFonts w:ascii="Arial" w:hAnsi="Arial" w:cs="Arial"/>
        </w:rPr>
        <w:t xml:space="preserve">a vyplývajúce z akceptačného protokolu </w:t>
      </w:r>
      <w:r w:rsidRPr="0008516D">
        <w:rPr>
          <w:rFonts w:ascii="Arial" w:hAnsi="Arial" w:cs="Arial"/>
        </w:rPr>
        <w:t>po ukonč</w:t>
      </w:r>
      <w:r w:rsidR="00CA5D0D" w:rsidRPr="0008516D">
        <w:rPr>
          <w:rFonts w:ascii="Arial" w:hAnsi="Arial" w:cs="Arial"/>
        </w:rPr>
        <w:t xml:space="preserve">ení akceptačného konania podľa </w:t>
      </w:r>
      <w:r w:rsidR="00A35DE1">
        <w:rPr>
          <w:rFonts w:ascii="Arial" w:hAnsi="Arial" w:cs="Arial"/>
        </w:rPr>
        <w:t>č</w:t>
      </w:r>
      <w:r w:rsidRPr="0008516D">
        <w:rPr>
          <w:rFonts w:ascii="Arial" w:hAnsi="Arial" w:cs="Arial"/>
        </w:rPr>
        <w:t xml:space="preserve">l. II </w:t>
      </w:r>
      <w:r w:rsidR="0008516D">
        <w:rPr>
          <w:rFonts w:ascii="Arial" w:hAnsi="Arial" w:cs="Arial"/>
        </w:rPr>
        <w:t xml:space="preserve"> bod</w:t>
      </w:r>
      <w:r w:rsidR="009F097A">
        <w:rPr>
          <w:rFonts w:ascii="Arial" w:hAnsi="Arial" w:cs="Arial"/>
        </w:rPr>
        <w:t>y</w:t>
      </w:r>
      <w:r w:rsidR="0008516D">
        <w:rPr>
          <w:rFonts w:ascii="Arial" w:hAnsi="Arial" w:cs="Arial"/>
        </w:rPr>
        <w:t xml:space="preserve"> </w:t>
      </w:r>
      <w:r w:rsidR="00F03C08" w:rsidRPr="00F03C08">
        <w:rPr>
          <w:rFonts w:ascii="Arial" w:hAnsi="Arial" w:cs="Arial"/>
        </w:rPr>
        <w:t>8</w:t>
      </w:r>
      <w:r w:rsidR="0008516D" w:rsidRPr="006B4870">
        <w:rPr>
          <w:rFonts w:ascii="Arial" w:hAnsi="Arial" w:cs="Arial"/>
        </w:rPr>
        <w:t xml:space="preserve"> až </w:t>
      </w:r>
      <w:r w:rsidR="00F03C08" w:rsidRPr="00F03C08">
        <w:rPr>
          <w:rFonts w:ascii="Arial" w:hAnsi="Arial" w:cs="Arial"/>
        </w:rPr>
        <w:t>11</w:t>
      </w:r>
      <w:r w:rsidR="0008516D">
        <w:rPr>
          <w:rFonts w:ascii="Arial" w:hAnsi="Arial" w:cs="Arial"/>
        </w:rPr>
        <w:t xml:space="preserve"> </w:t>
      </w:r>
      <w:r w:rsidRPr="0008516D">
        <w:rPr>
          <w:rFonts w:ascii="Arial" w:hAnsi="Arial" w:cs="Arial"/>
        </w:rPr>
        <w:t xml:space="preserve">tejto </w:t>
      </w:r>
      <w:r w:rsidR="009D2893" w:rsidRPr="0008516D">
        <w:rPr>
          <w:rFonts w:ascii="Arial" w:hAnsi="Arial" w:cs="Arial"/>
        </w:rPr>
        <w:t>Z</w:t>
      </w:r>
      <w:r w:rsidRPr="0008516D">
        <w:rPr>
          <w:rFonts w:ascii="Arial" w:hAnsi="Arial" w:cs="Arial"/>
        </w:rPr>
        <w:t xml:space="preserve">mluvy a doručení faktúry za </w:t>
      </w:r>
      <w:r w:rsidR="004240F4" w:rsidRPr="0008516D">
        <w:rPr>
          <w:rFonts w:ascii="Arial" w:hAnsi="Arial" w:cs="Arial"/>
        </w:rPr>
        <w:t>dodané čiastkové plnenie Objednávateľovi</w:t>
      </w:r>
      <w:r w:rsidRPr="0008516D">
        <w:rPr>
          <w:rFonts w:ascii="Arial" w:hAnsi="Arial" w:cs="Arial"/>
        </w:rPr>
        <w:t xml:space="preserve">. </w:t>
      </w:r>
    </w:p>
    <w:p w14:paraId="6A5D1809" w14:textId="19161E8A" w:rsidR="00320892" w:rsidRPr="001B05E4" w:rsidRDefault="00320892" w:rsidP="00246D0E">
      <w:pPr>
        <w:widowControl w:val="0"/>
        <w:numPr>
          <w:ilvl w:val="0"/>
          <w:numId w:val="3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1B05E4">
        <w:rPr>
          <w:rFonts w:ascii="Arial" w:hAnsi="Arial" w:cs="Arial"/>
        </w:rPr>
        <w:t xml:space="preserve">Zhotoviteľ vystaví a doručí Objednávateľovi faktúru za </w:t>
      </w:r>
      <w:r w:rsidR="00246D0E" w:rsidRPr="001B05E4">
        <w:rPr>
          <w:rFonts w:ascii="Arial" w:hAnsi="Arial" w:cs="Arial"/>
        </w:rPr>
        <w:t xml:space="preserve">každé čiastkové </w:t>
      </w:r>
      <w:r w:rsidRPr="00900479">
        <w:rPr>
          <w:rFonts w:ascii="Arial" w:hAnsi="Arial" w:cs="Arial"/>
        </w:rPr>
        <w:t xml:space="preserve">plnenie </w:t>
      </w:r>
      <w:r w:rsidR="009D2893" w:rsidRPr="00900479">
        <w:rPr>
          <w:rFonts w:ascii="Arial" w:hAnsi="Arial" w:cs="Arial"/>
        </w:rPr>
        <w:t>Z</w:t>
      </w:r>
      <w:r w:rsidR="00BC0A57" w:rsidRPr="00900479">
        <w:rPr>
          <w:rFonts w:ascii="Arial" w:hAnsi="Arial" w:cs="Arial"/>
        </w:rPr>
        <w:t xml:space="preserve">mluvy </w:t>
      </w:r>
      <w:r w:rsidR="004240F4" w:rsidRPr="00900479">
        <w:rPr>
          <w:rFonts w:ascii="Arial" w:hAnsi="Arial" w:cs="Arial"/>
        </w:rPr>
        <w:t xml:space="preserve">dodané  </w:t>
      </w:r>
      <w:r w:rsidRPr="00900479">
        <w:rPr>
          <w:rFonts w:ascii="Arial" w:hAnsi="Arial" w:cs="Arial"/>
        </w:rPr>
        <w:t xml:space="preserve">podľa </w:t>
      </w:r>
      <w:r w:rsidR="00CB0329" w:rsidRPr="00900479">
        <w:rPr>
          <w:rFonts w:ascii="Arial" w:hAnsi="Arial" w:cs="Arial"/>
        </w:rPr>
        <w:t>požiadavky</w:t>
      </w:r>
      <w:r w:rsidRPr="00900479">
        <w:rPr>
          <w:rFonts w:ascii="Arial" w:hAnsi="Arial" w:cs="Arial"/>
        </w:rPr>
        <w:t xml:space="preserve"> </w:t>
      </w:r>
      <w:r w:rsidR="00900479">
        <w:rPr>
          <w:rFonts w:ascii="Arial" w:hAnsi="Arial" w:cs="Arial"/>
        </w:rPr>
        <w:t xml:space="preserve">Objednávateľa </w:t>
      </w:r>
      <w:r w:rsidRPr="00900479">
        <w:rPr>
          <w:rFonts w:ascii="Arial" w:hAnsi="Arial" w:cs="Arial"/>
        </w:rPr>
        <w:t xml:space="preserve">do 3 (troch) pracovných dní po ukončení akceptačného konania v súlade s ustanoveniami </w:t>
      </w:r>
      <w:r w:rsidR="00A35DE1">
        <w:rPr>
          <w:rFonts w:ascii="Arial" w:hAnsi="Arial" w:cs="Arial"/>
        </w:rPr>
        <w:t>č</w:t>
      </w:r>
      <w:r w:rsidRPr="00900479">
        <w:rPr>
          <w:rFonts w:ascii="Arial" w:hAnsi="Arial" w:cs="Arial"/>
        </w:rPr>
        <w:t>l</w:t>
      </w:r>
      <w:r w:rsidR="00A214E6" w:rsidRPr="00900479">
        <w:rPr>
          <w:rFonts w:ascii="Arial" w:hAnsi="Arial" w:cs="Arial"/>
        </w:rPr>
        <w:t>.</w:t>
      </w:r>
      <w:r w:rsidRPr="00900479">
        <w:rPr>
          <w:rFonts w:ascii="Arial" w:hAnsi="Arial" w:cs="Arial"/>
        </w:rPr>
        <w:t xml:space="preserve"> II </w:t>
      </w:r>
      <w:r w:rsidR="0008516D">
        <w:rPr>
          <w:rFonts w:ascii="Arial" w:hAnsi="Arial" w:cs="Arial"/>
        </w:rPr>
        <w:t xml:space="preserve">bod </w:t>
      </w:r>
      <w:r w:rsidR="00F03C08" w:rsidRPr="00F03C08">
        <w:rPr>
          <w:rFonts w:ascii="Arial" w:hAnsi="Arial" w:cs="Arial"/>
        </w:rPr>
        <w:t>8</w:t>
      </w:r>
      <w:r w:rsidR="006B4870" w:rsidRPr="00743ECD">
        <w:rPr>
          <w:rFonts w:ascii="Arial" w:hAnsi="Arial" w:cs="Arial"/>
        </w:rPr>
        <w:t xml:space="preserve"> až</w:t>
      </w:r>
      <w:r w:rsidR="009B7155">
        <w:rPr>
          <w:rFonts w:ascii="Arial" w:hAnsi="Arial" w:cs="Arial"/>
        </w:rPr>
        <w:t xml:space="preserve"> </w:t>
      </w:r>
      <w:r w:rsidR="00F03C08" w:rsidRPr="00F03C08">
        <w:rPr>
          <w:rFonts w:ascii="Arial" w:hAnsi="Arial" w:cs="Arial"/>
        </w:rPr>
        <w:t>11</w:t>
      </w:r>
      <w:r w:rsidR="006B4870" w:rsidRPr="006B4870">
        <w:rPr>
          <w:rFonts w:ascii="Arial" w:hAnsi="Arial" w:cs="Arial"/>
        </w:rPr>
        <w:t xml:space="preserve"> </w:t>
      </w:r>
      <w:r w:rsidR="0008516D" w:rsidRPr="006B4870">
        <w:rPr>
          <w:rFonts w:ascii="Arial" w:hAnsi="Arial" w:cs="Arial"/>
        </w:rPr>
        <w:t>tejto</w:t>
      </w:r>
      <w:r w:rsidR="0008516D">
        <w:rPr>
          <w:rFonts w:ascii="Arial" w:hAnsi="Arial" w:cs="Arial"/>
        </w:rPr>
        <w:t xml:space="preserve"> Z</w:t>
      </w:r>
      <w:r w:rsidRPr="0008516D">
        <w:rPr>
          <w:rFonts w:ascii="Arial" w:hAnsi="Arial" w:cs="Arial"/>
        </w:rPr>
        <w:t xml:space="preserve">mluvy. Splatnosť faktúry je </w:t>
      </w:r>
      <w:r w:rsidR="00072799" w:rsidRPr="0008516D">
        <w:rPr>
          <w:rFonts w:ascii="Arial" w:hAnsi="Arial" w:cs="Arial"/>
        </w:rPr>
        <w:t xml:space="preserve">60 </w:t>
      </w:r>
      <w:r w:rsidRPr="0008516D">
        <w:rPr>
          <w:rFonts w:ascii="Arial" w:hAnsi="Arial" w:cs="Arial"/>
        </w:rPr>
        <w:t>(</w:t>
      </w:r>
      <w:r w:rsidR="00072799" w:rsidRPr="0008516D">
        <w:rPr>
          <w:rFonts w:ascii="Arial" w:hAnsi="Arial" w:cs="Arial"/>
        </w:rPr>
        <w:t>šesťdesiat</w:t>
      </w:r>
      <w:r w:rsidRPr="0008516D">
        <w:rPr>
          <w:rFonts w:ascii="Arial" w:hAnsi="Arial" w:cs="Arial"/>
        </w:rPr>
        <w:t xml:space="preserve">) kalendárnych dní odo dňa jej riadneho doručenia Objednávateľovi. Neoddeliteľnou súčasťou faktúry bude kópia </w:t>
      </w:r>
      <w:r w:rsidR="0008516D">
        <w:rPr>
          <w:rFonts w:ascii="Arial" w:hAnsi="Arial" w:cs="Arial"/>
        </w:rPr>
        <w:t>a</w:t>
      </w:r>
      <w:r w:rsidRPr="0008516D">
        <w:rPr>
          <w:rFonts w:ascii="Arial" w:hAnsi="Arial" w:cs="Arial"/>
        </w:rPr>
        <w:t>kceptačného protokolu</w:t>
      </w:r>
      <w:r w:rsidR="00874B44" w:rsidRPr="0008516D">
        <w:rPr>
          <w:rFonts w:ascii="Arial" w:hAnsi="Arial" w:cs="Arial"/>
        </w:rPr>
        <w:t xml:space="preserve"> s náležitosťami podľa </w:t>
      </w:r>
      <w:r w:rsidR="00A35DE1">
        <w:rPr>
          <w:rFonts w:ascii="Arial" w:hAnsi="Arial" w:cs="Arial"/>
        </w:rPr>
        <w:t>č</w:t>
      </w:r>
      <w:r w:rsidR="00874B44" w:rsidRPr="0008516D">
        <w:rPr>
          <w:rFonts w:ascii="Arial" w:hAnsi="Arial" w:cs="Arial"/>
        </w:rPr>
        <w:t xml:space="preserve">l. II </w:t>
      </w:r>
      <w:r w:rsidR="0008516D" w:rsidRPr="006B4870">
        <w:rPr>
          <w:rFonts w:ascii="Arial" w:hAnsi="Arial" w:cs="Arial"/>
        </w:rPr>
        <w:t xml:space="preserve">bod </w:t>
      </w:r>
      <w:r w:rsidR="004A7B37">
        <w:rPr>
          <w:rFonts w:ascii="Arial" w:hAnsi="Arial" w:cs="Arial"/>
        </w:rPr>
        <w:t>6</w:t>
      </w:r>
      <w:r w:rsidR="006B4870">
        <w:rPr>
          <w:rFonts w:ascii="Arial" w:hAnsi="Arial" w:cs="Arial"/>
        </w:rPr>
        <w:t xml:space="preserve"> </w:t>
      </w:r>
      <w:r w:rsidR="00874B44" w:rsidRPr="0008516D">
        <w:rPr>
          <w:rFonts w:ascii="Arial" w:hAnsi="Arial" w:cs="Arial"/>
        </w:rPr>
        <w:t>tejto Zmluvy</w:t>
      </w:r>
      <w:r w:rsidRPr="0008516D">
        <w:rPr>
          <w:rFonts w:ascii="Arial" w:hAnsi="Arial" w:cs="Arial"/>
        </w:rPr>
        <w:t>.</w:t>
      </w:r>
      <w:r w:rsidR="00997EC1" w:rsidRPr="0008516D">
        <w:rPr>
          <w:rFonts w:ascii="Arial" w:hAnsi="Arial" w:cs="Arial"/>
        </w:rPr>
        <w:t xml:space="preserve"> </w:t>
      </w:r>
      <w:r w:rsidR="00246D0E" w:rsidRPr="0008516D">
        <w:rPr>
          <w:rFonts w:ascii="Arial" w:hAnsi="Arial" w:cs="Arial"/>
        </w:rPr>
        <w:t>Pre plynutie lehoty splatnosti je rozhodujúce doručenie faktúry Objednávateľovi v</w:t>
      </w:r>
      <w:r w:rsidR="009B7155" w:rsidRPr="00797C1F">
        <w:rPr>
          <w:rFonts w:ascii="Arial" w:hAnsi="Arial" w:cs="Arial"/>
        </w:rPr>
        <w:t> </w:t>
      </w:r>
      <w:r w:rsidR="00246D0E" w:rsidRPr="0008516D">
        <w:rPr>
          <w:rFonts w:ascii="Arial" w:hAnsi="Arial" w:cs="Arial"/>
        </w:rPr>
        <w:t xml:space="preserve">jej </w:t>
      </w:r>
      <w:r w:rsidR="009B7155">
        <w:rPr>
          <w:rFonts w:ascii="Arial" w:hAnsi="Arial" w:cs="Arial"/>
        </w:rPr>
        <w:t>listinnom</w:t>
      </w:r>
      <w:r w:rsidR="009B7155" w:rsidRPr="0008516D">
        <w:rPr>
          <w:rFonts w:ascii="Arial" w:hAnsi="Arial" w:cs="Arial"/>
        </w:rPr>
        <w:t xml:space="preserve"> </w:t>
      </w:r>
      <w:r w:rsidR="00246D0E" w:rsidRPr="0008516D">
        <w:rPr>
          <w:rFonts w:ascii="Arial" w:hAnsi="Arial" w:cs="Arial"/>
        </w:rPr>
        <w:t xml:space="preserve">vyhotovení. Faktúru je </w:t>
      </w:r>
      <w:r w:rsidR="009B7155">
        <w:rPr>
          <w:rFonts w:ascii="Arial" w:hAnsi="Arial" w:cs="Arial"/>
        </w:rPr>
        <w:t>Zhotoviteľ povinný</w:t>
      </w:r>
      <w:r w:rsidR="009B7155" w:rsidRPr="0008516D">
        <w:rPr>
          <w:rFonts w:ascii="Arial" w:hAnsi="Arial" w:cs="Arial"/>
        </w:rPr>
        <w:t xml:space="preserve"> </w:t>
      </w:r>
      <w:r w:rsidR="00246D0E" w:rsidRPr="0008516D">
        <w:rPr>
          <w:rFonts w:ascii="Arial" w:hAnsi="Arial" w:cs="Arial"/>
        </w:rPr>
        <w:t>zaslať doporučenou poštou alebo doručiť osobne do podateľne Objednávateľa v obálke označenej slovom „FAKTÚRA“. Zhotoviteľ berie na vedomie, že lehota splatnosti faktúry sa môže predĺžiť z dôvodov vzniknutých v</w:t>
      </w:r>
      <w:r w:rsidR="009B7155" w:rsidRPr="00797C1F">
        <w:rPr>
          <w:rFonts w:ascii="Arial" w:hAnsi="Arial" w:cs="Arial"/>
        </w:rPr>
        <w:t> </w:t>
      </w:r>
      <w:r w:rsidR="00246D0E" w:rsidRPr="0008516D">
        <w:rPr>
          <w:rFonts w:ascii="Arial" w:hAnsi="Arial" w:cs="Arial"/>
        </w:rPr>
        <w:t xml:space="preserve">súvislosti so zdrojom financovania predmetnej </w:t>
      </w:r>
      <w:r w:rsidR="00797C1F">
        <w:rPr>
          <w:rFonts w:ascii="Arial" w:hAnsi="Arial" w:cs="Arial"/>
        </w:rPr>
        <w:t>Z</w:t>
      </w:r>
      <w:r w:rsidR="00246D0E" w:rsidRPr="0008516D">
        <w:rPr>
          <w:rFonts w:ascii="Arial" w:hAnsi="Arial" w:cs="Arial"/>
        </w:rPr>
        <w:t>mluvy.</w:t>
      </w:r>
      <w:r w:rsidR="000714A3">
        <w:rPr>
          <w:rFonts w:ascii="Arial" w:hAnsi="Arial" w:cs="Arial"/>
        </w:rPr>
        <w:t xml:space="preserve"> V</w:t>
      </w:r>
      <w:r w:rsidR="000714A3" w:rsidRPr="000714A3">
        <w:rPr>
          <w:rFonts w:ascii="Arial" w:hAnsi="Arial" w:cs="Arial"/>
        </w:rPr>
        <w:t> prípade rozdielneho označenia účtu na faktúre a v zmluve má prednosť číslo uvedené na faktúre</w:t>
      </w:r>
      <w:r w:rsidR="000714A3">
        <w:rPr>
          <w:rFonts w:ascii="Arial" w:hAnsi="Arial" w:cs="Arial"/>
        </w:rPr>
        <w:t>.</w:t>
      </w:r>
    </w:p>
    <w:p w14:paraId="106FF06F" w14:textId="05535FF3" w:rsidR="00874B44" w:rsidRPr="00743ECD" w:rsidRDefault="009D4BE0" w:rsidP="00874B44">
      <w:pPr>
        <w:widowControl w:val="0"/>
        <w:numPr>
          <w:ilvl w:val="0"/>
          <w:numId w:val="3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722DD2">
        <w:rPr>
          <w:rStyle w:val="FontStyle34"/>
          <w:rFonts w:ascii="Arial" w:hAnsi="Arial" w:cs="Arial"/>
          <w:sz w:val="20"/>
          <w:szCs w:val="20"/>
        </w:rPr>
        <w:t>Faktúra</w:t>
      </w:r>
      <w:r w:rsidRPr="00722DD2">
        <w:rPr>
          <w:rFonts w:ascii="Arial" w:hAnsi="Arial" w:cs="Arial"/>
          <w:color w:val="000000"/>
        </w:rPr>
        <w:t xml:space="preserve"> musí obsahovať </w:t>
      </w:r>
      <w:r w:rsidRPr="000714A3">
        <w:rPr>
          <w:rFonts w:ascii="Arial" w:hAnsi="Arial" w:cs="Arial"/>
          <w:color w:val="000000"/>
        </w:rPr>
        <w:t xml:space="preserve">všetky náležitosti účtovného dokladu podľa ustanovenia § 10 zákona č. 431/2002 Z. z. o účtovníctve v znení neskorších predpisov. </w:t>
      </w:r>
      <w:r w:rsidRPr="000714A3">
        <w:rPr>
          <w:rStyle w:val="FontStyle34"/>
          <w:rFonts w:ascii="Arial" w:hAnsi="Arial" w:cs="Arial"/>
          <w:sz w:val="20"/>
          <w:szCs w:val="20"/>
        </w:rPr>
        <w:t xml:space="preserve">Faktúra bude obsahovať náležitosti určené zákonom č. 222/2004 Z. z. o dani z pridanej hodnoty v znení neskorších predpisov. </w:t>
      </w:r>
      <w:r w:rsidR="004A7B37" w:rsidRPr="000714A3">
        <w:rPr>
          <w:rFonts w:ascii="Arial" w:hAnsi="Arial" w:cs="Arial"/>
          <w:color w:val="000000"/>
        </w:rPr>
        <w:t>Zhotoviteľ zodpovedá za správnosť uvedenia čísla účtu na faktúre, na ktorý má byť uhradená príslušná faktúra</w:t>
      </w:r>
      <w:r w:rsidR="00176A85" w:rsidRPr="000714A3">
        <w:rPr>
          <w:rFonts w:ascii="Arial" w:hAnsi="Arial" w:cs="Arial"/>
          <w:color w:val="000000"/>
        </w:rPr>
        <w:t>.</w:t>
      </w:r>
      <w:r w:rsidR="004A7B37" w:rsidRPr="000714A3">
        <w:rPr>
          <w:rStyle w:val="FontStyle34"/>
          <w:rFonts w:ascii="Arial" w:hAnsi="Arial" w:cs="Arial"/>
          <w:sz w:val="20"/>
          <w:szCs w:val="20"/>
        </w:rPr>
        <w:t xml:space="preserve"> </w:t>
      </w:r>
      <w:r w:rsidR="00874B44" w:rsidRPr="000714A3">
        <w:rPr>
          <w:rFonts w:ascii="Arial" w:hAnsi="Arial" w:cs="Arial"/>
        </w:rPr>
        <w:t>Súčasťou</w:t>
      </w:r>
      <w:r w:rsidR="00874B44" w:rsidRPr="00797C1F">
        <w:rPr>
          <w:rFonts w:ascii="Arial" w:hAnsi="Arial" w:cs="Arial"/>
        </w:rPr>
        <w:t xml:space="preserve"> faktúry bude vždy podrobná špecifikácia fakturovanej sumy podľa cenovej špecifikácie uvedenej v Prílohe č. 1 Zmluvy.</w:t>
      </w:r>
    </w:p>
    <w:p w14:paraId="316779AA" w14:textId="77777777" w:rsidR="004B465E" w:rsidRPr="0055622E" w:rsidRDefault="004B465E" w:rsidP="005B667F">
      <w:pPr>
        <w:keepNext/>
        <w:numPr>
          <w:ilvl w:val="0"/>
          <w:numId w:val="3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Faktúra </w:t>
      </w:r>
      <w:r w:rsidR="00FF18F4" w:rsidRPr="00EC2BCA">
        <w:rPr>
          <w:rFonts w:ascii="Arial" w:hAnsi="Arial" w:cs="Arial"/>
        </w:rPr>
        <w:t>bude vystavená v </w:t>
      </w:r>
      <w:r w:rsidR="00F37C27" w:rsidRPr="0055622E">
        <w:rPr>
          <w:rFonts w:ascii="Arial" w:hAnsi="Arial" w:cs="Arial"/>
        </w:rPr>
        <w:t>jednom</w:t>
      </w:r>
      <w:r w:rsidR="00FF18F4" w:rsidRPr="0055622E">
        <w:rPr>
          <w:rFonts w:ascii="Arial" w:hAnsi="Arial" w:cs="Arial"/>
        </w:rPr>
        <w:t xml:space="preserve"> vyhotoven</w:t>
      </w:r>
      <w:r w:rsidR="00F37C27" w:rsidRPr="0055622E">
        <w:rPr>
          <w:rFonts w:ascii="Arial" w:hAnsi="Arial" w:cs="Arial"/>
        </w:rPr>
        <w:t>í</w:t>
      </w:r>
      <w:r w:rsidR="00FF18F4" w:rsidRPr="0055622E">
        <w:rPr>
          <w:rFonts w:ascii="Arial" w:hAnsi="Arial" w:cs="Arial"/>
        </w:rPr>
        <w:t xml:space="preserve"> a </w:t>
      </w:r>
      <w:r w:rsidRPr="0055622E">
        <w:rPr>
          <w:rFonts w:ascii="Arial" w:hAnsi="Arial" w:cs="Arial"/>
        </w:rPr>
        <w:t>musí obsahovať nasledovné náležitosti:</w:t>
      </w:r>
    </w:p>
    <w:p w14:paraId="69B33018" w14:textId="77777777" w:rsidR="004B465E" w:rsidRPr="0008516D" w:rsidRDefault="004B465E" w:rsidP="005B667F">
      <w:pPr>
        <w:pStyle w:val="Odsekzoznamu"/>
        <w:keepNext/>
        <w:numPr>
          <w:ilvl w:val="0"/>
          <w:numId w:val="11"/>
        </w:numPr>
        <w:tabs>
          <w:tab w:val="left" w:pos="567"/>
        </w:tabs>
        <w:adjustRightInd w:val="0"/>
        <w:ind w:left="938"/>
        <w:jc w:val="both"/>
        <w:rPr>
          <w:rFonts w:ascii="Arial" w:hAnsi="Arial" w:cs="Arial"/>
        </w:rPr>
      </w:pPr>
      <w:r w:rsidRPr="0008516D">
        <w:rPr>
          <w:rFonts w:ascii="Arial" w:hAnsi="Arial" w:cs="Arial"/>
        </w:rPr>
        <w:t>názov a sídlo Objednávateľa a názov a sídlo Zhotoviteľa</w:t>
      </w:r>
      <w:r w:rsidR="0031574B" w:rsidRPr="0008516D">
        <w:rPr>
          <w:rFonts w:ascii="Arial" w:hAnsi="Arial" w:cs="Arial"/>
        </w:rPr>
        <w:t>,</w:t>
      </w:r>
    </w:p>
    <w:p w14:paraId="1A48F18C" w14:textId="77777777" w:rsidR="004B465E" w:rsidRPr="001B05E4" w:rsidRDefault="004B465E" w:rsidP="005B667F">
      <w:pPr>
        <w:pStyle w:val="Odsekzoznamu"/>
        <w:widowControl w:val="0"/>
        <w:numPr>
          <w:ilvl w:val="0"/>
          <w:numId w:val="11"/>
        </w:numPr>
        <w:tabs>
          <w:tab w:val="left" w:pos="567"/>
        </w:tabs>
        <w:adjustRightInd w:val="0"/>
        <w:ind w:left="938"/>
        <w:jc w:val="both"/>
        <w:rPr>
          <w:rFonts w:ascii="Arial" w:hAnsi="Arial" w:cs="Arial"/>
        </w:rPr>
      </w:pPr>
      <w:r w:rsidRPr="001B05E4">
        <w:rPr>
          <w:rFonts w:ascii="Arial" w:hAnsi="Arial" w:cs="Arial"/>
        </w:rPr>
        <w:t>označenie faktúry a jej číslo</w:t>
      </w:r>
      <w:r w:rsidR="0031574B" w:rsidRPr="001B05E4">
        <w:rPr>
          <w:rFonts w:ascii="Arial" w:hAnsi="Arial" w:cs="Arial"/>
        </w:rPr>
        <w:t>,</w:t>
      </w:r>
    </w:p>
    <w:p w14:paraId="7B673FC1" w14:textId="4152A96A" w:rsidR="004B465E" w:rsidRPr="00900479" w:rsidRDefault="004B465E" w:rsidP="005B667F">
      <w:pPr>
        <w:pStyle w:val="Odsekzoznamu"/>
        <w:widowControl w:val="0"/>
        <w:numPr>
          <w:ilvl w:val="0"/>
          <w:numId w:val="11"/>
        </w:numPr>
        <w:tabs>
          <w:tab w:val="left" w:pos="567"/>
        </w:tabs>
        <w:adjustRightInd w:val="0"/>
        <w:ind w:left="938"/>
        <w:jc w:val="both"/>
        <w:rPr>
          <w:rFonts w:ascii="Arial" w:hAnsi="Arial" w:cs="Arial"/>
        </w:rPr>
      </w:pPr>
      <w:r w:rsidRPr="00900479">
        <w:rPr>
          <w:rFonts w:ascii="Arial" w:hAnsi="Arial" w:cs="Arial"/>
        </w:rPr>
        <w:t>registr</w:t>
      </w:r>
      <w:r w:rsidR="00655B0C" w:rsidRPr="00900479">
        <w:rPr>
          <w:rFonts w:ascii="Arial" w:hAnsi="Arial" w:cs="Arial"/>
        </w:rPr>
        <w:t xml:space="preserve">ačné číslo a deň </w:t>
      </w:r>
      <w:r w:rsidR="00900479">
        <w:rPr>
          <w:rFonts w:ascii="Arial" w:hAnsi="Arial" w:cs="Arial"/>
        </w:rPr>
        <w:t>uzavre</w:t>
      </w:r>
      <w:r w:rsidR="00C7487B">
        <w:rPr>
          <w:rFonts w:ascii="Arial" w:hAnsi="Arial" w:cs="Arial"/>
        </w:rPr>
        <w:t>t</w:t>
      </w:r>
      <w:r w:rsidR="00900479">
        <w:rPr>
          <w:rFonts w:ascii="Arial" w:hAnsi="Arial" w:cs="Arial"/>
        </w:rPr>
        <w:t>ia</w:t>
      </w:r>
      <w:r w:rsidR="00900479" w:rsidRPr="00900479">
        <w:rPr>
          <w:rFonts w:ascii="Arial" w:hAnsi="Arial" w:cs="Arial"/>
        </w:rPr>
        <w:t xml:space="preserve"> </w:t>
      </w:r>
      <w:r w:rsidR="00797C1F">
        <w:rPr>
          <w:rFonts w:ascii="Arial" w:hAnsi="Arial" w:cs="Arial"/>
        </w:rPr>
        <w:t>Z</w:t>
      </w:r>
      <w:r w:rsidR="00655B0C" w:rsidRPr="00900479">
        <w:rPr>
          <w:rFonts w:ascii="Arial" w:hAnsi="Arial" w:cs="Arial"/>
        </w:rPr>
        <w:t>mluvy</w:t>
      </w:r>
      <w:r w:rsidR="0031574B" w:rsidRPr="00900479">
        <w:rPr>
          <w:rFonts w:ascii="Arial" w:hAnsi="Arial" w:cs="Arial"/>
        </w:rPr>
        <w:t>,</w:t>
      </w:r>
    </w:p>
    <w:p w14:paraId="4305BC49" w14:textId="1E43DA58" w:rsidR="004B465E" w:rsidRPr="00F20AAC" w:rsidRDefault="004B465E" w:rsidP="005B667F">
      <w:pPr>
        <w:pStyle w:val="Odsekzoznamu"/>
        <w:widowControl w:val="0"/>
        <w:numPr>
          <w:ilvl w:val="0"/>
          <w:numId w:val="11"/>
        </w:numPr>
        <w:tabs>
          <w:tab w:val="left" w:pos="567"/>
        </w:tabs>
        <w:adjustRightInd w:val="0"/>
        <w:ind w:left="938"/>
        <w:jc w:val="both"/>
        <w:rPr>
          <w:rFonts w:ascii="Arial" w:hAnsi="Arial" w:cs="Arial"/>
        </w:rPr>
      </w:pPr>
      <w:r w:rsidRPr="00900479">
        <w:rPr>
          <w:rFonts w:ascii="Arial" w:hAnsi="Arial" w:cs="Arial"/>
        </w:rPr>
        <w:t>predmet plnenia</w:t>
      </w:r>
      <w:r w:rsidR="00095760" w:rsidRPr="00900479">
        <w:rPr>
          <w:rFonts w:ascii="Arial" w:hAnsi="Arial" w:cs="Arial"/>
        </w:rPr>
        <w:t xml:space="preserve"> (</w:t>
      </w:r>
      <w:r w:rsidR="00F20AAC">
        <w:rPr>
          <w:rFonts w:ascii="Arial" w:hAnsi="Arial" w:cs="Arial"/>
        </w:rPr>
        <w:t xml:space="preserve">podrobnú </w:t>
      </w:r>
      <w:r w:rsidR="00095760" w:rsidRPr="00F20AAC">
        <w:rPr>
          <w:rFonts w:ascii="Arial" w:hAnsi="Arial" w:cs="Arial"/>
        </w:rPr>
        <w:t xml:space="preserve">špecifikáciu čiastkového plnenia </w:t>
      </w:r>
      <w:r w:rsidR="00F20AAC">
        <w:rPr>
          <w:rFonts w:ascii="Arial" w:hAnsi="Arial" w:cs="Arial"/>
        </w:rPr>
        <w:t>Z</w:t>
      </w:r>
      <w:r w:rsidR="00095760" w:rsidRPr="00F20AAC">
        <w:rPr>
          <w:rFonts w:ascii="Arial" w:hAnsi="Arial" w:cs="Arial"/>
        </w:rPr>
        <w:t xml:space="preserve">mluvy) </w:t>
      </w:r>
      <w:r w:rsidRPr="00F20AAC">
        <w:rPr>
          <w:rFonts w:ascii="Arial" w:hAnsi="Arial" w:cs="Arial"/>
        </w:rPr>
        <w:t>a deň jeho dodania</w:t>
      </w:r>
      <w:r w:rsidR="0031574B" w:rsidRPr="00F20AAC">
        <w:rPr>
          <w:rFonts w:ascii="Arial" w:hAnsi="Arial" w:cs="Arial"/>
        </w:rPr>
        <w:t>,</w:t>
      </w:r>
    </w:p>
    <w:p w14:paraId="4E150905" w14:textId="2C1C30CB" w:rsidR="004B465E" w:rsidRPr="00F20AAC" w:rsidRDefault="004B465E" w:rsidP="005B667F">
      <w:pPr>
        <w:pStyle w:val="Odsekzoznamu"/>
        <w:widowControl w:val="0"/>
        <w:numPr>
          <w:ilvl w:val="0"/>
          <w:numId w:val="11"/>
        </w:numPr>
        <w:tabs>
          <w:tab w:val="left" w:pos="567"/>
        </w:tabs>
        <w:adjustRightInd w:val="0"/>
        <w:ind w:left="938"/>
        <w:jc w:val="both"/>
        <w:rPr>
          <w:rFonts w:ascii="Arial" w:hAnsi="Arial" w:cs="Arial"/>
        </w:rPr>
      </w:pPr>
      <w:r w:rsidRPr="00F20AAC">
        <w:rPr>
          <w:rFonts w:ascii="Arial" w:hAnsi="Arial" w:cs="Arial"/>
        </w:rPr>
        <w:t xml:space="preserve">deň </w:t>
      </w:r>
      <w:r w:rsidR="00F20AAC">
        <w:rPr>
          <w:rFonts w:ascii="Arial" w:hAnsi="Arial" w:cs="Arial"/>
        </w:rPr>
        <w:t>vyhotovenia</w:t>
      </w:r>
      <w:r w:rsidR="00F20AAC" w:rsidRPr="00F20AAC">
        <w:rPr>
          <w:rFonts w:ascii="Arial" w:hAnsi="Arial" w:cs="Arial"/>
        </w:rPr>
        <w:t xml:space="preserve"> </w:t>
      </w:r>
      <w:r w:rsidRPr="00F20AAC">
        <w:rPr>
          <w:rFonts w:ascii="Arial" w:hAnsi="Arial" w:cs="Arial"/>
        </w:rPr>
        <w:t>a lehotu splatnosti faktúry</w:t>
      </w:r>
      <w:r w:rsidR="0031574B" w:rsidRPr="00F20AAC">
        <w:rPr>
          <w:rFonts w:ascii="Arial" w:hAnsi="Arial" w:cs="Arial"/>
        </w:rPr>
        <w:t>,</w:t>
      </w:r>
    </w:p>
    <w:p w14:paraId="1807F01E" w14:textId="2829877A" w:rsidR="004B465E" w:rsidRPr="00F20AAC" w:rsidRDefault="00330284" w:rsidP="00095760">
      <w:pPr>
        <w:pStyle w:val="Odsekzoznamu"/>
        <w:widowControl w:val="0"/>
        <w:numPr>
          <w:ilvl w:val="0"/>
          <w:numId w:val="11"/>
        </w:numPr>
        <w:tabs>
          <w:tab w:val="left" w:pos="567"/>
        </w:tabs>
        <w:adjustRightInd w:val="0"/>
        <w:ind w:left="938"/>
        <w:jc w:val="both"/>
        <w:rPr>
          <w:rFonts w:ascii="Arial" w:hAnsi="Arial" w:cs="Arial"/>
        </w:rPr>
      </w:pPr>
      <w:r w:rsidRPr="00F20AAC">
        <w:rPr>
          <w:rFonts w:ascii="Arial" w:hAnsi="Arial" w:cs="Arial"/>
        </w:rPr>
        <w:t>jednotkovú a celkovú</w:t>
      </w:r>
      <w:r w:rsidR="004B465E" w:rsidRPr="00F20AAC">
        <w:rPr>
          <w:rFonts w:ascii="Arial" w:hAnsi="Arial" w:cs="Arial"/>
        </w:rPr>
        <w:t xml:space="preserve"> cenu za </w:t>
      </w:r>
      <w:r w:rsidR="00095760" w:rsidRPr="00F20AAC">
        <w:rPr>
          <w:rFonts w:ascii="Arial" w:hAnsi="Arial" w:cs="Arial"/>
        </w:rPr>
        <w:t xml:space="preserve">jednotlivé </w:t>
      </w:r>
      <w:r w:rsidR="00F20AAC">
        <w:rPr>
          <w:rFonts w:ascii="Arial" w:hAnsi="Arial" w:cs="Arial"/>
        </w:rPr>
        <w:t>položky</w:t>
      </w:r>
      <w:r w:rsidR="00095760" w:rsidRPr="00F20AAC">
        <w:rPr>
          <w:rFonts w:ascii="Arial" w:hAnsi="Arial" w:cs="Arial"/>
        </w:rPr>
        <w:t xml:space="preserve"> čiastkového plnenia </w:t>
      </w:r>
      <w:r w:rsidR="00F20AAC">
        <w:rPr>
          <w:rFonts w:ascii="Arial" w:hAnsi="Arial" w:cs="Arial"/>
        </w:rPr>
        <w:t>Z</w:t>
      </w:r>
      <w:r w:rsidR="00095760" w:rsidRPr="00F20AAC">
        <w:rPr>
          <w:rFonts w:ascii="Arial" w:hAnsi="Arial" w:cs="Arial"/>
        </w:rPr>
        <w:t>mluvy podľa Prílohy č. 1 tejto Zmluvy,</w:t>
      </w:r>
    </w:p>
    <w:p w14:paraId="03936693" w14:textId="085EDB9B" w:rsidR="004B465E" w:rsidRPr="001B05E4" w:rsidRDefault="004B465E" w:rsidP="005B667F">
      <w:pPr>
        <w:pStyle w:val="Odsekzoznamu"/>
        <w:widowControl w:val="0"/>
        <w:numPr>
          <w:ilvl w:val="0"/>
          <w:numId w:val="11"/>
        </w:numPr>
        <w:tabs>
          <w:tab w:val="left" w:pos="567"/>
        </w:tabs>
        <w:adjustRightInd w:val="0"/>
        <w:ind w:left="938"/>
        <w:jc w:val="both"/>
        <w:rPr>
          <w:rFonts w:ascii="Arial" w:hAnsi="Arial" w:cs="Arial"/>
        </w:rPr>
      </w:pPr>
      <w:r w:rsidRPr="001B05E4">
        <w:rPr>
          <w:rFonts w:ascii="Arial" w:hAnsi="Arial" w:cs="Arial"/>
        </w:rPr>
        <w:t xml:space="preserve">označenie banky a číslo účtu </w:t>
      </w:r>
      <w:r w:rsidR="00C7487B">
        <w:rPr>
          <w:rFonts w:ascii="Arial" w:hAnsi="Arial" w:cs="Arial"/>
        </w:rPr>
        <w:t xml:space="preserve">vo formáte IBAN </w:t>
      </w:r>
      <w:r w:rsidRPr="001B05E4">
        <w:rPr>
          <w:rFonts w:ascii="Arial" w:hAnsi="Arial" w:cs="Arial"/>
        </w:rPr>
        <w:t>Zhotoviteľa</w:t>
      </w:r>
      <w:r w:rsidR="0031574B" w:rsidRPr="001B05E4">
        <w:rPr>
          <w:rFonts w:ascii="Arial" w:hAnsi="Arial" w:cs="Arial"/>
        </w:rPr>
        <w:t>,</w:t>
      </w:r>
    </w:p>
    <w:p w14:paraId="48D2C74E" w14:textId="77777777" w:rsidR="004B465E" w:rsidRPr="00E628B0" w:rsidRDefault="004B465E" w:rsidP="005B667F">
      <w:pPr>
        <w:pStyle w:val="Odsekzoznamu"/>
        <w:widowControl w:val="0"/>
        <w:numPr>
          <w:ilvl w:val="0"/>
          <w:numId w:val="11"/>
        </w:numPr>
        <w:tabs>
          <w:tab w:val="left" w:pos="567"/>
        </w:tabs>
        <w:adjustRightInd w:val="0"/>
        <w:ind w:left="938"/>
        <w:jc w:val="both"/>
        <w:rPr>
          <w:rFonts w:ascii="Arial" w:hAnsi="Arial" w:cs="Arial"/>
        </w:rPr>
      </w:pPr>
      <w:r w:rsidRPr="00722DD2">
        <w:rPr>
          <w:rFonts w:ascii="Arial" w:hAnsi="Arial" w:cs="Arial"/>
        </w:rPr>
        <w:t>prílohy požadované Objednávateľom, podpis oprávnenej osoby a odtlačok pečiatky Zhotoviteľa</w:t>
      </w:r>
      <w:r w:rsidR="0031574B" w:rsidRPr="00E628B0">
        <w:rPr>
          <w:rFonts w:ascii="Arial" w:hAnsi="Arial" w:cs="Arial"/>
        </w:rPr>
        <w:t>,</w:t>
      </w:r>
    </w:p>
    <w:p w14:paraId="5934D420" w14:textId="77777777" w:rsidR="00997EC1" w:rsidRPr="00E628B0" w:rsidRDefault="004B465E" w:rsidP="005B667F">
      <w:pPr>
        <w:pStyle w:val="Odsekzoznamu"/>
        <w:widowControl w:val="0"/>
        <w:numPr>
          <w:ilvl w:val="0"/>
          <w:numId w:val="11"/>
        </w:numPr>
        <w:tabs>
          <w:tab w:val="left" w:pos="567"/>
        </w:tabs>
        <w:adjustRightInd w:val="0"/>
        <w:ind w:left="938"/>
        <w:jc w:val="both"/>
        <w:rPr>
          <w:rFonts w:ascii="Arial" w:hAnsi="Arial" w:cs="Arial"/>
        </w:rPr>
      </w:pPr>
      <w:r w:rsidRPr="00E628B0">
        <w:rPr>
          <w:rFonts w:ascii="Arial" w:hAnsi="Arial" w:cs="Arial"/>
        </w:rPr>
        <w:t>celkovú fakturovanú čiastku a náležitosti pre účely DPH.</w:t>
      </w:r>
    </w:p>
    <w:p w14:paraId="5ABAB2D4" w14:textId="77777777" w:rsidR="009D4BE0" w:rsidRPr="00EC2BCA" w:rsidRDefault="009D4BE0" w:rsidP="005B667F">
      <w:pPr>
        <w:keepNext/>
        <w:numPr>
          <w:ilvl w:val="0"/>
          <w:numId w:val="3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CA79A7">
        <w:rPr>
          <w:rFonts w:ascii="Arial" w:hAnsi="Arial" w:cs="Arial"/>
        </w:rPr>
        <w:t xml:space="preserve">Faktúra bude uhradená bezhotovostným bankovým prevodom v prospech účtu </w:t>
      </w:r>
      <w:r w:rsidR="002A06F2" w:rsidRPr="00CA79A7">
        <w:rPr>
          <w:rFonts w:ascii="Arial" w:hAnsi="Arial" w:cs="Arial"/>
        </w:rPr>
        <w:t>Zhotoviteľa</w:t>
      </w:r>
      <w:r w:rsidRPr="00CA79A7">
        <w:rPr>
          <w:rFonts w:ascii="Arial" w:hAnsi="Arial" w:cs="Arial"/>
        </w:rPr>
        <w:t xml:space="preserve">. Faktúra sa považuje za </w:t>
      </w:r>
      <w:r w:rsidRPr="00EC2BCA">
        <w:rPr>
          <w:rFonts w:ascii="Arial" w:hAnsi="Arial" w:cs="Arial"/>
        </w:rPr>
        <w:t>zaplatenú dňom odpísania fakturovanej sumy z účtu O</w:t>
      </w:r>
      <w:r w:rsidR="00227EA8" w:rsidRPr="00EC2BCA">
        <w:rPr>
          <w:rFonts w:ascii="Arial" w:hAnsi="Arial" w:cs="Arial"/>
        </w:rPr>
        <w:t>bjednáva</w:t>
      </w:r>
      <w:r w:rsidRPr="00EC2BCA">
        <w:rPr>
          <w:rFonts w:ascii="Arial" w:hAnsi="Arial" w:cs="Arial"/>
        </w:rPr>
        <w:t>teľa.</w:t>
      </w:r>
    </w:p>
    <w:p w14:paraId="476B5BBD" w14:textId="5C3F10D6" w:rsidR="00904E55" w:rsidRPr="00900479" w:rsidRDefault="009D4BE0" w:rsidP="005B667F">
      <w:pPr>
        <w:keepNext/>
        <w:numPr>
          <w:ilvl w:val="0"/>
          <w:numId w:val="3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V prípade, že faktúra nebude obsahovať náležitosti uvedené </w:t>
      </w:r>
      <w:r w:rsidR="00F20AAC">
        <w:rPr>
          <w:rFonts w:ascii="Arial" w:hAnsi="Arial" w:cs="Arial"/>
        </w:rPr>
        <w:t>v tejto Zmluve</w:t>
      </w:r>
      <w:r w:rsidRPr="00F20AAC">
        <w:rPr>
          <w:rFonts w:ascii="Arial" w:hAnsi="Arial" w:cs="Arial"/>
        </w:rPr>
        <w:t xml:space="preserve">, Objednávateľ je oprávnený vrátiť faktúru Zhotoviteľovi a požiadať o jej opravu príp. doplnenie chýbajúcich náležitostí. Plynutie lehoty splatnosti faktúry sa v tomto prípade preruší a nová lehota splatnosti začne plynúť dňom riadneho doručenia opravenej faktúry Objednávateľovi. Za správnosť faktúry zodpovedá </w:t>
      </w:r>
      <w:r w:rsidR="002A06F2" w:rsidRPr="001B05E4">
        <w:rPr>
          <w:rFonts w:ascii="Arial" w:hAnsi="Arial" w:cs="Arial"/>
        </w:rPr>
        <w:t xml:space="preserve">Zhotoviteľ </w:t>
      </w:r>
      <w:r w:rsidRPr="001B05E4">
        <w:rPr>
          <w:rFonts w:ascii="Arial" w:hAnsi="Arial" w:cs="Arial"/>
        </w:rPr>
        <w:t>v plnom rozsahu.</w:t>
      </w:r>
    </w:p>
    <w:p w14:paraId="7CAB2AA3" w14:textId="1264EC66" w:rsidR="00904E55" w:rsidRPr="00797C1F" w:rsidRDefault="00904E55" w:rsidP="005B667F">
      <w:pPr>
        <w:keepNext/>
        <w:numPr>
          <w:ilvl w:val="0"/>
          <w:numId w:val="3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722DD2">
        <w:rPr>
          <w:rFonts w:ascii="Arial" w:hAnsi="Arial" w:cs="Arial"/>
        </w:rPr>
        <w:t>K fakturovaným cenám bude Zhotoviteľ fakturovať DPH v zmysle platných právnych predpisov v</w:t>
      </w:r>
      <w:r w:rsidR="00142309" w:rsidRPr="00797C1F">
        <w:rPr>
          <w:rFonts w:ascii="Arial" w:hAnsi="Arial" w:cs="Arial"/>
        </w:rPr>
        <w:t> </w:t>
      </w:r>
      <w:r w:rsidRPr="00722DD2">
        <w:rPr>
          <w:rFonts w:ascii="Arial" w:hAnsi="Arial" w:cs="Arial"/>
        </w:rPr>
        <w:t>čase dodan</w:t>
      </w:r>
      <w:r w:rsidRPr="00E628B0">
        <w:rPr>
          <w:rFonts w:ascii="Arial" w:hAnsi="Arial" w:cs="Arial"/>
        </w:rPr>
        <w:t xml:space="preserve">ia </w:t>
      </w:r>
      <w:r w:rsidR="00256C5D" w:rsidRPr="00E628B0">
        <w:rPr>
          <w:rFonts w:ascii="Arial" w:hAnsi="Arial" w:cs="Arial"/>
        </w:rPr>
        <w:t xml:space="preserve">čiastkového </w:t>
      </w:r>
      <w:r w:rsidRPr="00E628B0">
        <w:rPr>
          <w:rFonts w:ascii="Arial" w:hAnsi="Arial" w:cs="Arial"/>
        </w:rPr>
        <w:t xml:space="preserve">plnenia </w:t>
      </w:r>
      <w:r w:rsidR="00797C1F">
        <w:rPr>
          <w:rFonts w:ascii="Arial" w:hAnsi="Arial" w:cs="Arial"/>
        </w:rPr>
        <w:t>Z</w:t>
      </w:r>
      <w:r w:rsidR="0031574B" w:rsidRPr="00CA79A7">
        <w:rPr>
          <w:rFonts w:ascii="Arial" w:hAnsi="Arial" w:cs="Arial"/>
        </w:rPr>
        <w:t>mluvy</w:t>
      </w:r>
      <w:r w:rsidRPr="00CA79A7">
        <w:rPr>
          <w:rFonts w:ascii="Arial" w:hAnsi="Arial" w:cs="Arial"/>
        </w:rPr>
        <w:t>. Za správne vyčíslenie výšky dane z pridanej hodnoty podľa zákona č. 222/2004 Z. z. o dani z pridanej hodnoty v znení neskorších predpisov zodpoved</w:t>
      </w:r>
      <w:r w:rsidRPr="00797C1F">
        <w:rPr>
          <w:rFonts w:ascii="Arial" w:hAnsi="Arial" w:cs="Arial"/>
        </w:rPr>
        <w:t>á v plnom rozsahu Zhotoviteľ.</w:t>
      </w:r>
    </w:p>
    <w:p w14:paraId="4D8FAC45" w14:textId="77777777" w:rsidR="00904E55" w:rsidRPr="00EC2BCA" w:rsidRDefault="00904E55" w:rsidP="00904E55">
      <w:pPr>
        <w:pStyle w:val="Odsekzoznamu"/>
        <w:spacing w:line="120" w:lineRule="auto"/>
        <w:rPr>
          <w:rFonts w:ascii="Arial" w:hAnsi="Arial" w:cs="Arial"/>
        </w:rPr>
      </w:pPr>
    </w:p>
    <w:p w14:paraId="1BD0B30D" w14:textId="77777777" w:rsidR="0032509F" w:rsidRPr="00EC2BCA" w:rsidRDefault="0032509F" w:rsidP="00AC0705">
      <w:pPr>
        <w:widowControl w:val="0"/>
        <w:tabs>
          <w:tab w:val="left" w:pos="567"/>
        </w:tabs>
        <w:adjustRightInd w:val="0"/>
        <w:spacing w:before="120"/>
        <w:ind w:left="567"/>
        <w:jc w:val="both"/>
        <w:rPr>
          <w:rFonts w:ascii="Arial" w:hAnsi="Arial" w:cs="Arial"/>
        </w:rPr>
      </w:pPr>
    </w:p>
    <w:p w14:paraId="3071C75A" w14:textId="77777777" w:rsidR="0032509F" w:rsidRPr="00EC2BCA" w:rsidRDefault="0032509F" w:rsidP="002D3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</w:rPr>
      </w:pPr>
      <w:r w:rsidRPr="00EC2BCA">
        <w:rPr>
          <w:rFonts w:ascii="Arial" w:hAnsi="Arial" w:cs="Arial"/>
          <w:b/>
          <w:bCs/>
        </w:rPr>
        <w:t>Článok V.</w:t>
      </w:r>
    </w:p>
    <w:p w14:paraId="17F98211" w14:textId="77777777" w:rsidR="0032509F" w:rsidRPr="00EC2BCA" w:rsidRDefault="0032509F" w:rsidP="002D3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</w:rPr>
      </w:pPr>
      <w:r w:rsidRPr="00EC2BCA">
        <w:rPr>
          <w:rFonts w:ascii="Arial" w:hAnsi="Arial" w:cs="Arial"/>
          <w:b/>
          <w:bCs/>
        </w:rPr>
        <w:t>Omeškanie</w:t>
      </w:r>
    </w:p>
    <w:p w14:paraId="59FF8CC2" w14:textId="1925522D" w:rsidR="00B3278A" w:rsidRDefault="0032509F" w:rsidP="00B3278A">
      <w:pPr>
        <w:widowControl w:val="0"/>
        <w:numPr>
          <w:ilvl w:val="0"/>
          <w:numId w:val="6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V prípade, ak je Zhotoviteľ v omeškaní s plnením svojho záväzku vykonať </w:t>
      </w:r>
      <w:r w:rsidR="00F20AAC">
        <w:rPr>
          <w:rFonts w:ascii="Arial" w:hAnsi="Arial" w:cs="Arial"/>
        </w:rPr>
        <w:t>Dielo, resp. jeho časť</w:t>
      </w:r>
      <w:r w:rsidR="00195C0D" w:rsidRPr="00F20AAC">
        <w:rPr>
          <w:rFonts w:ascii="Arial" w:hAnsi="Arial" w:cs="Arial"/>
        </w:rPr>
        <w:t xml:space="preserve"> </w:t>
      </w:r>
      <w:r w:rsidRPr="00F20AAC">
        <w:rPr>
          <w:rFonts w:ascii="Arial" w:hAnsi="Arial" w:cs="Arial"/>
        </w:rPr>
        <w:t>v lehote stanovenej v článku II</w:t>
      </w:r>
      <w:r w:rsidR="00240949" w:rsidRPr="00F20AAC">
        <w:rPr>
          <w:rFonts w:ascii="Arial" w:hAnsi="Arial" w:cs="Arial"/>
        </w:rPr>
        <w:t>.</w:t>
      </w:r>
      <w:r w:rsidRPr="00F20AAC">
        <w:rPr>
          <w:rFonts w:ascii="Arial" w:hAnsi="Arial" w:cs="Arial"/>
        </w:rPr>
        <w:t xml:space="preserve"> tejto </w:t>
      </w:r>
      <w:r w:rsidR="00F20AAC">
        <w:rPr>
          <w:rFonts w:ascii="Arial" w:hAnsi="Arial" w:cs="Arial"/>
        </w:rPr>
        <w:t>Z</w:t>
      </w:r>
      <w:r w:rsidRPr="00F20AAC">
        <w:rPr>
          <w:rFonts w:ascii="Arial" w:hAnsi="Arial" w:cs="Arial"/>
        </w:rPr>
        <w:t xml:space="preserve">mluvy, </w:t>
      </w:r>
      <w:r w:rsidR="00B3278A" w:rsidRPr="00F20AAC">
        <w:rPr>
          <w:rFonts w:ascii="Arial" w:hAnsi="Arial" w:cs="Arial"/>
        </w:rPr>
        <w:t xml:space="preserve">t.j. ak je Zhotoviteľ v omeškaní s dodaním akéhokoľvek čiastkového plnenia </w:t>
      </w:r>
      <w:r w:rsidR="00F20AAC">
        <w:rPr>
          <w:rFonts w:ascii="Arial" w:hAnsi="Arial" w:cs="Arial"/>
        </w:rPr>
        <w:t>Z</w:t>
      </w:r>
      <w:r w:rsidR="00B3278A" w:rsidRPr="00F20AAC">
        <w:rPr>
          <w:rFonts w:ascii="Arial" w:hAnsi="Arial" w:cs="Arial"/>
        </w:rPr>
        <w:t xml:space="preserve">mluvy, </w:t>
      </w:r>
      <w:r w:rsidRPr="00F20AAC">
        <w:rPr>
          <w:rFonts w:ascii="Arial" w:hAnsi="Arial" w:cs="Arial"/>
        </w:rPr>
        <w:t>je Objednávateľ oprávnený uplatniť voči Zhotoviteľovi zmluvnú pokutu vo výške 0,0</w:t>
      </w:r>
      <w:r w:rsidR="002102DC">
        <w:rPr>
          <w:rFonts w:ascii="Arial" w:hAnsi="Arial" w:cs="Arial"/>
        </w:rPr>
        <w:t>3</w:t>
      </w:r>
      <w:r w:rsidRPr="00F20AAC">
        <w:rPr>
          <w:rFonts w:ascii="Arial" w:hAnsi="Arial" w:cs="Arial"/>
        </w:rPr>
        <w:t xml:space="preserve"> % </w:t>
      </w:r>
      <w:r w:rsidR="00B3278A" w:rsidRPr="00F20AAC">
        <w:rPr>
          <w:rFonts w:ascii="Arial" w:hAnsi="Arial" w:cs="Arial"/>
        </w:rPr>
        <w:t xml:space="preserve">z ceny tej časti Diela, s vykonaním ktorej je Zhotoviteľ v omeškaní, a to za každý aj začatý deň omeškania Zhotoviteľa. </w:t>
      </w:r>
    </w:p>
    <w:p w14:paraId="47CE421E" w14:textId="7D9AFFC4" w:rsidR="002102DC" w:rsidRPr="002102DC" w:rsidRDefault="002102DC" w:rsidP="002102DC">
      <w:pPr>
        <w:widowControl w:val="0"/>
        <w:numPr>
          <w:ilvl w:val="0"/>
          <w:numId w:val="6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prípade, ak je Objednávateľ v omeškaní s úhradou splatnej, riadne vystavenej a Zhotoviteľom doručenej faktúry, Zhotoviteľ je oprávnený uplatniť si voči Objednávateľovi zaplatenie úrokov z</w:t>
      </w:r>
      <w:r w:rsidR="003B58A1">
        <w:rPr>
          <w:rFonts w:ascii="Arial" w:hAnsi="Arial" w:cs="Arial"/>
        </w:rPr>
        <w:t> </w:t>
      </w:r>
      <w:r>
        <w:rPr>
          <w:rFonts w:ascii="Arial" w:hAnsi="Arial" w:cs="Arial"/>
        </w:rPr>
        <w:t>omeškania</w:t>
      </w:r>
      <w:r w:rsidR="003B58A1">
        <w:rPr>
          <w:rFonts w:ascii="Arial" w:hAnsi="Arial" w:cs="Arial"/>
        </w:rPr>
        <w:t xml:space="preserve"> </w:t>
      </w:r>
      <w:r w:rsidR="003B58A1" w:rsidRPr="00067621">
        <w:rPr>
          <w:rFonts w:ascii="Arial" w:hAnsi="Arial" w:cs="Arial"/>
          <w:spacing w:val="-3"/>
        </w:rPr>
        <w:t xml:space="preserve">v súlade s nariadením vlády Slovenskej republiky č. 21/2013 </w:t>
      </w:r>
      <w:proofErr w:type="spellStart"/>
      <w:r w:rsidR="003B58A1" w:rsidRPr="00067621">
        <w:rPr>
          <w:rFonts w:ascii="Arial" w:hAnsi="Arial" w:cs="Arial"/>
          <w:spacing w:val="-3"/>
        </w:rPr>
        <w:t>Z.z</w:t>
      </w:r>
      <w:proofErr w:type="spellEnd"/>
      <w:r w:rsidR="003B58A1" w:rsidRPr="00067621">
        <w:rPr>
          <w:rFonts w:ascii="Arial" w:hAnsi="Arial" w:cs="Arial"/>
          <w:spacing w:val="-3"/>
        </w:rPr>
        <w:t>.,</w:t>
      </w:r>
      <w:r w:rsidR="003B58A1">
        <w:rPr>
          <w:rFonts w:ascii="Arial" w:hAnsi="Arial" w:cs="Arial"/>
          <w:spacing w:val="-3"/>
        </w:rPr>
        <w:t xml:space="preserve"> </w:t>
      </w:r>
      <w:r w:rsidR="003B58A1" w:rsidRPr="00067621">
        <w:rPr>
          <w:rFonts w:ascii="Arial" w:hAnsi="Arial" w:cs="Arial"/>
          <w:spacing w:val="-3"/>
        </w:rPr>
        <w:t>ktor</w:t>
      </w:r>
      <w:bookmarkStart w:id="0" w:name="_GoBack"/>
      <w:bookmarkEnd w:id="0"/>
      <w:r w:rsidR="003B58A1" w:rsidRPr="00067621">
        <w:rPr>
          <w:rFonts w:ascii="Arial" w:hAnsi="Arial" w:cs="Arial"/>
          <w:spacing w:val="-3"/>
        </w:rPr>
        <w:t>ým sa vykonávajú niektoré ustanovenia Obchodného zákonníka v znení neskorších predpisov</w:t>
      </w:r>
      <w:r>
        <w:rPr>
          <w:rFonts w:ascii="Arial" w:hAnsi="Arial" w:cs="Arial"/>
        </w:rPr>
        <w:t xml:space="preserve">. </w:t>
      </w:r>
    </w:p>
    <w:p w14:paraId="3BC7CC5D" w14:textId="4B267959" w:rsidR="00721C94" w:rsidRPr="001B05E4" w:rsidRDefault="00721C94" w:rsidP="00721C94">
      <w:pPr>
        <w:widowControl w:val="0"/>
        <w:numPr>
          <w:ilvl w:val="0"/>
          <w:numId w:val="6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1B05E4">
        <w:rPr>
          <w:rFonts w:ascii="Arial" w:hAnsi="Arial" w:cs="Arial"/>
        </w:rPr>
        <w:t xml:space="preserve">Zhotoviteľ sa zaväzuje zmluvnú pokutu </w:t>
      </w:r>
      <w:r w:rsidR="00DE05D4" w:rsidRPr="001B05E4">
        <w:rPr>
          <w:rFonts w:ascii="Arial" w:hAnsi="Arial" w:cs="Arial"/>
        </w:rPr>
        <w:t xml:space="preserve">podľa bodu 1 tohto článku tejto </w:t>
      </w:r>
      <w:r w:rsidR="001B05E4">
        <w:rPr>
          <w:rFonts w:ascii="Arial" w:hAnsi="Arial" w:cs="Arial"/>
        </w:rPr>
        <w:t>Z</w:t>
      </w:r>
      <w:r w:rsidR="00DE05D4" w:rsidRPr="001B05E4">
        <w:rPr>
          <w:rFonts w:ascii="Arial" w:hAnsi="Arial" w:cs="Arial"/>
        </w:rPr>
        <w:t xml:space="preserve">mluvy </w:t>
      </w:r>
      <w:r w:rsidRPr="001B05E4">
        <w:rPr>
          <w:rFonts w:ascii="Arial" w:hAnsi="Arial" w:cs="Arial"/>
        </w:rPr>
        <w:t>uhradiť do</w:t>
      </w:r>
      <w:r w:rsidR="001A0C99" w:rsidRPr="00797C1F">
        <w:rPr>
          <w:rFonts w:ascii="Arial" w:hAnsi="Arial" w:cs="Arial"/>
        </w:rPr>
        <w:t> </w:t>
      </w:r>
      <w:r w:rsidRPr="001B05E4">
        <w:rPr>
          <w:rFonts w:ascii="Arial" w:hAnsi="Arial" w:cs="Arial"/>
        </w:rPr>
        <w:t>štrnástich (14) dní od doručenia písomnej výzvy Objednávateľa k úhrade zmluvnej pokuty s uvedením potrebných údajov k vykonaniu úhrady.</w:t>
      </w:r>
    </w:p>
    <w:p w14:paraId="7AF7D61C" w14:textId="1E0A385B" w:rsidR="00721C94" w:rsidRPr="00E628B0" w:rsidRDefault="00721C94" w:rsidP="00721C94">
      <w:pPr>
        <w:widowControl w:val="0"/>
        <w:numPr>
          <w:ilvl w:val="0"/>
          <w:numId w:val="6"/>
        </w:numPr>
        <w:tabs>
          <w:tab w:val="left" w:pos="567"/>
        </w:tabs>
        <w:autoSpaceDE/>
        <w:autoSpaceDN/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722DD2">
        <w:rPr>
          <w:rFonts w:ascii="Arial" w:hAnsi="Arial" w:cs="Arial"/>
        </w:rPr>
        <w:t xml:space="preserve">Vznikom nároku na zmluvnú pokutu alebo jej zaplatením nie je dotknuté právo Objednávateľa na náhradu škody v plnom rozsahu a tiež nie je dotknutá povinnosť Zhotoviteľa splniť si svoje záväzky z tejto </w:t>
      </w:r>
      <w:r w:rsidR="00797C1F">
        <w:rPr>
          <w:rFonts w:ascii="Arial" w:hAnsi="Arial" w:cs="Arial"/>
        </w:rPr>
        <w:t>Z</w:t>
      </w:r>
      <w:r w:rsidRPr="00E628B0">
        <w:rPr>
          <w:rFonts w:ascii="Arial" w:hAnsi="Arial" w:cs="Arial"/>
        </w:rPr>
        <w:t>mluvy, ktorých splnenie bolo zabezpečené zmluvnou pokutou.</w:t>
      </w:r>
    </w:p>
    <w:p w14:paraId="10DDF792" w14:textId="0920B98D" w:rsidR="007B3A70" w:rsidRPr="006B4870" w:rsidRDefault="007B3A70" w:rsidP="007B3A70">
      <w:pPr>
        <w:widowControl w:val="0"/>
        <w:numPr>
          <w:ilvl w:val="0"/>
          <w:numId w:val="6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6B4870">
        <w:rPr>
          <w:rFonts w:ascii="Arial" w:hAnsi="Arial" w:cs="Arial"/>
        </w:rPr>
        <w:t xml:space="preserve">V prípade nedodania Diela v stanovenej lehote a v požadovanej kvalite znáša Zhotoviteľ všetky náklady Objednávateľa za storná objednaného vysielacieho času. O sumu storna objednaného vysielacieho času bude zvýšená zmluvná pokuta podľa bodu 1 tohto článku Zmluvy. </w:t>
      </w:r>
    </w:p>
    <w:p w14:paraId="29A2AAC4" w14:textId="477B1C6E" w:rsidR="00900801" w:rsidRPr="00722DD2" w:rsidRDefault="0032509F" w:rsidP="005B667F">
      <w:pPr>
        <w:widowControl w:val="0"/>
        <w:numPr>
          <w:ilvl w:val="0"/>
          <w:numId w:val="6"/>
        </w:numPr>
        <w:tabs>
          <w:tab w:val="left" w:pos="567"/>
        </w:tabs>
        <w:autoSpaceDE/>
        <w:autoSpaceDN/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1B05E4">
        <w:rPr>
          <w:rFonts w:ascii="Arial" w:hAnsi="Arial" w:cs="Arial"/>
        </w:rPr>
        <w:t>V prípade, ak na strane niektorej zo zmluvných strán nastanú okolnosti, pre ktoré nie je druhá zmluvná strana objektívne schopná plniť si svoje zmluvné povinnosti (napr. vyššia moc</w:t>
      </w:r>
      <w:r w:rsidR="001A0C99">
        <w:rPr>
          <w:rFonts w:ascii="Arial" w:hAnsi="Arial" w:cs="Arial"/>
        </w:rPr>
        <w:t>, porušenie povinnosti</w:t>
      </w:r>
      <w:r w:rsidRPr="001B05E4">
        <w:rPr>
          <w:rFonts w:ascii="Arial" w:hAnsi="Arial" w:cs="Arial"/>
        </w:rPr>
        <w:t xml:space="preserve">), nemôže byť táto skutočnosť v neprospech tej zmluvnej strany, ktorej tieto skutočnosti bránia v plnení si zmluvných povinností. Zmluvná strana, na strane ktorej nastanú okolnosti, pre ktoré nie je objektívne schopná plniť si svoje zmluvné povinnosti, je povinná bezodkladne o tejto skutočnosti </w:t>
      </w:r>
      <w:r w:rsidR="001A0C99">
        <w:rPr>
          <w:rFonts w:ascii="Arial" w:hAnsi="Arial" w:cs="Arial"/>
        </w:rPr>
        <w:t xml:space="preserve">a o zániku týchto okolností </w:t>
      </w:r>
      <w:r w:rsidRPr="001B05E4">
        <w:rPr>
          <w:rFonts w:ascii="Arial" w:hAnsi="Arial" w:cs="Arial"/>
        </w:rPr>
        <w:t>informo</w:t>
      </w:r>
      <w:r w:rsidRPr="00722DD2">
        <w:rPr>
          <w:rFonts w:ascii="Arial" w:hAnsi="Arial" w:cs="Arial"/>
        </w:rPr>
        <w:t>vať druhú zmluvnú stranu.</w:t>
      </w:r>
    </w:p>
    <w:p w14:paraId="4EB08F65" w14:textId="77777777" w:rsidR="000714A3" w:rsidRDefault="000714A3" w:rsidP="000714A3">
      <w:pPr>
        <w:widowControl w:val="0"/>
        <w:tabs>
          <w:tab w:val="left" w:pos="567"/>
        </w:tabs>
        <w:autoSpaceDE/>
        <w:autoSpaceDN/>
        <w:adjustRightInd w:val="0"/>
        <w:spacing w:before="120"/>
        <w:ind w:left="567"/>
        <w:jc w:val="both"/>
        <w:rPr>
          <w:rFonts w:ascii="Arial" w:hAnsi="Arial" w:cs="Arial"/>
          <w:color w:val="FF0000"/>
        </w:rPr>
      </w:pPr>
    </w:p>
    <w:p w14:paraId="3D2472EF" w14:textId="77777777" w:rsidR="00984506" w:rsidRDefault="00984506" w:rsidP="000714A3">
      <w:pPr>
        <w:widowControl w:val="0"/>
        <w:tabs>
          <w:tab w:val="left" w:pos="567"/>
        </w:tabs>
        <w:autoSpaceDE/>
        <w:autoSpaceDN/>
        <w:adjustRightInd w:val="0"/>
        <w:spacing w:before="120"/>
        <w:ind w:left="567"/>
        <w:jc w:val="both"/>
        <w:rPr>
          <w:rFonts w:ascii="Arial" w:hAnsi="Arial" w:cs="Arial"/>
          <w:color w:val="FF0000"/>
        </w:rPr>
      </w:pPr>
    </w:p>
    <w:p w14:paraId="3A5A078D" w14:textId="77777777" w:rsidR="00984506" w:rsidRPr="00EC2BCA" w:rsidRDefault="00984506" w:rsidP="000714A3">
      <w:pPr>
        <w:widowControl w:val="0"/>
        <w:tabs>
          <w:tab w:val="left" w:pos="567"/>
        </w:tabs>
        <w:autoSpaceDE/>
        <w:autoSpaceDN/>
        <w:adjustRightInd w:val="0"/>
        <w:spacing w:before="120"/>
        <w:ind w:left="567"/>
        <w:jc w:val="both"/>
        <w:rPr>
          <w:rFonts w:ascii="Arial" w:hAnsi="Arial" w:cs="Arial"/>
          <w:color w:val="FF0000"/>
        </w:rPr>
      </w:pPr>
    </w:p>
    <w:p w14:paraId="6593F7BB" w14:textId="464E0023" w:rsidR="0064481B" w:rsidRDefault="0064481B" w:rsidP="00071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</w:rPr>
      </w:pPr>
      <w:r w:rsidRPr="00EC2BCA">
        <w:rPr>
          <w:rFonts w:ascii="Arial" w:hAnsi="Arial" w:cs="Arial"/>
          <w:b/>
          <w:bCs/>
        </w:rPr>
        <w:t>Článok VI.</w:t>
      </w:r>
      <w:r w:rsidRPr="00EC2BCA">
        <w:rPr>
          <w:rFonts w:ascii="Arial" w:hAnsi="Arial" w:cs="Arial"/>
        </w:rPr>
        <w:br/>
      </w:r>
      <w:r w:rsidRPr="00EC2BCA">
        <w:rPr>
          <w:rFonts w:ascii="Arial" w:hAnsi="Arial" w:cs="Arial"/>
          <w:b/>
        </w:rPr>
        <w:t>Licencia / Autorské práva</w:t>
      </w:r>
    </w:p>
    <w:p w14:paraId="0ED2F93F" w14:textId="77777777" w:rsidR="000714A3" w:rsidRPr="00EC2BCA" w:rsidRDefault="000714A3" w:rsidP="00071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</w:rPr>
      </w:pPr>
    </w:p>
    <w:p w14:paraId="78939F91" w14:textId="72DDB6C9" w:rsidR="0064481B" w:rsidRPr="001B05E4" w:rsidRDefault="006B4ABB" w:rsidP="000714A3">
      <w:pPr>
        <w:pStyle w:val="Default"/>
        <w:spacing w:after="133"/>
        <w:ind w:left="567" w:hanging="567"/>
        <w:jc w:val="both"/>
        <w:rPr>
          <w:color w:val="auto"/>
          <w:sz w:val="20"/>
          <w:szCs w:val="20"/>
          <w:lang w:eastAsia="cs-CZ"/>
        </w:rPr>
      </w:pPr>
      <w:r w:rsidRPr="00EC2BCA">
        <w:rPr>
          <w:color w:val="auto"/>
          <w:sz w:val="20"/>
          <w:szCs w:val="20"/>
          <w:lang w:eastAsia="cs-CZ"/>
        </w:rPr>
        <w:t xml:space="preserve">1. </w:t>
      </w:r>
      <w:r w:rsidRPr="00EC2BCA">
        <w:rPr>
          <w:color w:val="auto"/>
          <w:sz w:val="20"/>
          <w:szCs w:val="20"/>
          <w:lang w:eastAsia="cs-CZ"/>
        </w:rPr>
        <w:tab/>
      </w:r>
      <w:r w:rsidR="00B321F8" w:rsidRPr="00EC2BCA">
        <w:rPr>
          <w:color w:val="auto"/>
          <w:sz w:val="20"/>
          <w:szCs w:val="20"/>
          <w:lang w:eastAsia="cs-CZ"/>
        </w:rPr>
        <w:t>Vytvorené Dielo</w:t>
      </w:r>
      <w:r w:rsidR="00590B8A" w:rsidRPr="00EC2BCA">
        <w:rPr>
          <w:color w:val="auto"/>
          <w:sz w:val="20"/>
          <w:szCs w:val="20"/>
          <w:lang w:eastAsia="cs-CZ"/>
        </w:rPr>
        <w:t xml:space="preserve"> </w:t>
      </w:r>
      <w:r w:rsidR="00B321F8" w:rsidRPr="00EC2BCA">
        <w:rPr>
          <w:color w:val="auto"/>
          <w:sz w:val="20"/>
          <w:szCs w:val="20"/>
          <w:lang w:eastAsia="cs-CZ"/>
        </w:rPr>
        <w:t xml:space="preserve">na základe tejto </w:t>
      </w:r>
      <w:r w:rsidR="001B05E4">
        <w:rPr>
          <w:color w:val="auto"/>
          <w:sz w:val="20"/>
          <w:szCs w:val="20"/>
          <w:lang w:eastAsia="cs-CZ"/>
        </w:rPr>
        <w:t>Z</w:t>
      </w:r>
      <w:r w:rsidR="00B321F8" w:rsidRPr="001B05E4">
        <w:rPr>
          <w:color w:val="auto"/>
          <w:sz w:val="20"/>
          <w:szCs w:val="20"/>
          <w:lang w:eastAsia="cs-CZ"/>
        </w:rPr>
        <w:t xml:space="preserve">mluvy </w:t>
      </w:r>
      <w:r w:rsidR="00590B8A" w:rsidRPr="001B05E4">
        <w:rPr>
          <w:color w:val="auto"/>
          <w:sz w:val="20"/>
          <w:szCs w:val="20"/>
          <w:lang w:eastAsia="cs-CZ"/>
        </w:rPr>
        <w:t xml:space="preserve">bude mať charakter </w:t>
      </w:r>
      <w:r w:rsidR="00B321F8" w:rsidRPr="001B05E4">
        <w:rPr>
          <w:color w:val="auto"/>
          <w:sz w:val="20"/>
          <w:szCs w:val="20"/>
          <w:lang w:eastAsia="cs-CZ"/>
        </w:rPr>
        <w:t>d</w:t>
      </w:r>
      <w:r w:rsidR="00590B8A" w:rsidRPr="001B05E4">
        <w:rPr>
          <w:color w:val="auto"/>
          <w:sz w:val="20"/>
          <w:szCs w:val="20"/>
          <w:lang w:eastAsia="cs-CZ"/>
        </w:rPr>
        <w:t>iela definovaného v</w:t>
      </w:r>
      <w:r w:rsidR="00F45F44">
        <w:rPr>
          <w:color w:val="auto"/>
          <w:sz w:val="20"/>
          <w:szCs w:val="20"/>
          <w:lang w:eastAsia="cs-CZ"/>
        </w:rPr>
        <w:t> Autorskom zákone</w:t>
      </w:r>
      <w:r w:rsidR="00590B8A" w:rsidRPr="00EC2BCA">
        <w:rPr>
          <w:color w:val="auto"/>
          <w:sz w:val="20"/>
          <w:szCs w:val="20"/>
          <w:lang w:eastAsia="cs-CZ"/>
        </w:rPr>
        <w:t xml:space="preserve">, </w:t>
      </w:r>
      <w:r w:rsidR="00891978" w:rsidRPr="00EC2BCA">
        <w:rPr>
          <w:color w:val="auto"/>
          <w:sz w:val="20"/>
          <w:szCs w:val="20"/>
          <w:lang w:eastAsia="cs-CZ"/>
        </w:rPr>
        <w:t xml:space="preserve">pričom </w:t>
      </w:r>
      <w:r w:rsidR="00590B8A" w:rsidRPr="00EC2BCA">
        <w:rPr>
          <w:color w:val="auto"/>
          <w:sz w:val="20"/>
          <w:szCs w:val="20"/>
          <w:lang w:eastAsia="cs-CZ"/>
        </w:rPr>
        <w:t xml:space="preserve">Zhotoviteľ udeľuje </w:t>
      </w:r>
      <w:r w:rsidR="00F45F44">
        <w:rPr>
          <w:color w:val="auto"/>
          <w:sz w:val="20"/>
          <w:szCs w:val="20"/>
          <w:lang w:eastAsia="cs-CZ"/>
        </w:rPr>
        <w:t xml:space="preserve">na použitie Diela </w:t>
      </w:r>
      <w:r w:rsidR="007949E7" w:rsidRPr="00EC2BCA">
        <w:rPr>
          <w:color w:val="auto"/>
          <w:sz w:val="20"/>
          <w:szCs w:val="20"/>
          <w:lang w:eastAsia="cs-CZ"/>
        </w:rPr>
        <w:t>Objednávateľovi l</w:t>
      </w:r>
      <w:r w:rsidR="00590B8A" w:rsidRPr="00EC2BCA">
        <w:rPr>
          <w:color w:val="auto"/>
          <w:sz w:val="20"/>
          <w:szCs w:val="20"/>
          <w:lang w:eastAsia="cs-CZ"/>
        </w:rPr>
        <w:t xml:space="preserve">icenciu podľa </w:t>
      </w:r>
      <w:r w:rsidR="00240641">
        <w:rPr>
          <w:color w:val="auto"/>
          <w:sz w:val="20"/>
          <w:szCs w:val="20"/>
          <w:lang w:eastAsia="cs-CZ"/>
        </w:rPr>
        <w:t>bodu</w:t>
      </w:r>
      <w:r w:rsidR="00590B8A" w:rsidRPr="00EC2BCA">
        <w:rPr>
          <w:color w:val="auto"/>
          <w:sz w:val="20"/>
          <w:szCs w:val="20"/>
          <w:lang w:eastAsia="cs-CZ"/>
        </w:rPr>
        <w:t xml:space="preserve"> 2  </w:t>
      </w:r>
      <w:r w:rsidR="00F45F44" w:rsidRPr="00EC2BCA">
        <w:rPr>
          <w:color w:val="auto"/>
          <w:sz w:val="20"/>
          <w:szCs w:val="20"/>
          <w:lang w:eastAsia="cs-CZ"/>
        </w:rPr>
        <w:t>a</w:t>
      </w:r>
      <w:r w:rsidR="00F45F44">
        <w:rPr>
          <w:color w:val="auto"/>
          <w:sz w:val="20"/>
          <w:szCs w:val="20"/>
          <w:lang w:eastAsia="cs-CZ"/>
        </w:rPr>
        <w:t> </w:t>
      </w:r>
      <w:proofErr w:type="spellStart"/>
      <w:r w:rsidR="00590B8A" w:rsidRPr="00EC2BCA">
        <w:rPr>
          <w:color w:val="auto"/>
          <w:sz w:val="20"/>
          <w:szCs w:val="20"/>
          <w:lang w:eastAsia="cs-CZ"/>
        </w:rPr>
        <w:t>nasl</w:t>
      </w:r>
      <w:proofErr w:type="spellEnd"/>
      <w:r w:rsidR="00590B8A" w:rsidRPr="00EC2BCA">
        <w:rPr>
          <w:color w:val="auto"/>
          <w:sz w:val="20"/>
          <w:szCs w:val="20"/>
          <w:lang w:eastAsia="cs-CZ"/>
        </w:rPr>
        <w:t>. tohto článku</w:t>
      </w:r>
      <w:r w:rsidR="00891978" w:rsidRPr="00EC2BCA">
        <w:rPr>
          <w:color w:val="auto"/>
          <w:sz w:val="20"/>
          <w:szCs w:val="20"/>
          <w:lang w:eastAsia="cs-CZ"/>
        </w:rPr>
        <w:t xml:space="preserve"> </w:t>
      </w:r>
      <w:r w:rsidR="001B05E4">
        <w:rPr>
          <w:color w:val="auto"/>
          <w:sz w:val="20"/>
          <w:szCs w:val="20"/>
          <w:lang w:eastAsia="cs-CZ"/>
        </w:rPr>
        <w:t>Z</w:t>
      </w:r>
      <w:r w:rsidR="00891978" w:rsidRPr="001B05E4">
        <w:rPr>
          <w:color w:val="auto"/>
          <w:sz w:val="20"/>
          <w:szCs w:val="20"/>
          <w:lang w:eastAsia="cs-CZ"/>
        </w:rPr>
        <w:t>mluvy</w:t>
      </w:r>
      <w:r w:rsidR="00590B8A" w:rsidRPr="001B05E4">
        <w:rPr>
          <w:color w:val="auto"/>
          <w:sz w:val="20"/>
          <w:szCs w:val="20"/>
          <w:lang w:eastAsia="cs-CZ"/>
        </w:rPr>
        <w:t>.</w:t>
      </w:r>
      <w:r w:rsidR="00590B8A" w:rsidRPr="001B05E4">
        <w:rPr>
          <w:color w:val="auto"/>
          <w:sz w:val="20"/>
          <w:szCs w:val="20"/>
          <w:lang w:eastAsia="cs-CZ"/>
        </w:rPr>
        <w:tab/>
      </w:r>
      <w:r w:rsidR="00590B8A" w:rsidRPr="001B05E4">
        <w:rPr>
          <w:color w:val="auto"/>
          <w:sz w:val="20"/>
          <w:szCs w:val="20"/>
          <w:lang w:eastAsia="cs-CZ"/>
        </w:rPr>
        <w:tab/>
      </w:r>
      <w:r w:rsidR="0064481B" w:rsidRPr="001B05E4">
        <w:rPr>
          <w:color w:val="auto"/>
          <w:sz w:val="20"/>
          <w:szCs w:val="20"/>
          <w:lang w:eastAsia="cs-CZ"/>
        </w:rPr>
        <w:t xml:space="preserve"> </w:t>
      </w:r>
    </w:p>
    <w:p w14:paraId="525D6753" w14:textId="7A3DD31A" w:rsidR="0064481B" w:rsidRPr="00722DD2" w:rsidRDefault="0064481B" w:rsidP="000714A3">
      <w:pPr>
        <w:pStyle w:val="Default"/>
        <w:spacing w:after="133"/>
        <w:ind w:left="567" w:hanging="567"/>
        <w:jc w:val="both"/>
        <w:rPr>
          <w:sz w:val="20"/>
          <w:szCs w:val="20"/>
        </w:rPr>
      </w:pPr>
      <w:r w:rsidRPr="00722DD2">
        <w:rPr>
          <w:sz w:val="20"/>
          <w:szCs w:val="20"/>
        </w:rPr>
        <w:t xml:space="preserve">2. </w:t>
      </w:r>
      <w:r w:rsidR="006B4ABB" w:rsidRPr="00EC2BCA">
        <w:rPr>
          <w:sz w:val="20"/>
          <w:szCs w:val="20"/>
        </w:rPr>
        <w:tab/>
      </w:r>
      <w:r w:rsidRPr="00EC2BCA">
        <w:rPr>
          <w:sz w:val="20"/>
          <w:szCs w:val="20"/>
        </w:rPr>
        <w:t xml:space="preserve">Zhotoviteľ v zmysle § 65 a </w:t>
      </w:r>
      <w:proofErr w:type="spellStart"/>
      <w:r w:rsidRPr="00EC2BCA">
        <w:rPr>
          <w:sz w:val="20"/>
          <w:szCs w:val="20"/>
        </w:rPr>
        <w:t>nasl</w:t>
      </w:r>
      <w:proofErr w:type="spellEnd"/>
      <w:r w:rsidRPr="00EC2BCA">
        <w:rPr>
          <w:sz w:val="20"/>
          <w:szCs w:val="20"/>
        </w:rPr>
        <w:t xml:space="preserve">. Autorského zákona bezodplatne a bezpodmienečne udeľuje Objednávateľovi </w:t>
      </w:r>
      <w:r w:rsidR="007949E7" w:rsidRPr="00EC2BCA">
        <w:rPr>
          <w:sz w:val="20"/>
          <w:szCs w:val="20"/>
        </w:rPr>
        <w:t>vecne, miestne a časovo neobmedzenú, výhradnú, trvalú a bez osobitného súhlasu Zhotoviteľa prevoditeľnú licenciu</w:t>
      </w:r>
      <w:r w:rsidRPr="00EC2BCA">
        <w:rPr>
          <w:sz w:val="20"/>
          <w:szCs w:val="20"/>
        </w:rPr>
        <w:t xml:space="preserve">, obsahom ktorej je nerušené a neobmedzené </w:t>
      </w:r>
      <w:r w:rsidR="00514AC4" w:rsidRPr="00EC2BCA">
        <w:rPr>
          <w:sz w:val="20"/>
          <w:szCs w:val="20"/>
        </w:rPr>
        <w:t>použitie D</w:t>
      </w:r>
      <w:r w:rsidRPr="00EC2BCA">
        <w:rPr>
          <w:sz w:val="20"/>
          <w:szCs w:val="20"/>
        </w:rPr>
        <w:t xml:space="preserve">iela akýmkoľvek spôsobom známym v čase uzavretia tejto </w:t>
      </w:r>
      <w:r w:rsidR="00900479">
        <w:rPr>
          <w:sz w:val="20"/>
          <w:szCs w:val="20"/>
        </w:rPr>
        <w:t>Z</w:t>
      </w:r>
      <w:r w:rsidRPr="00900479">
        <w:rPr>
          <w:sz w:val="20"/>
          <w:szCs w:val="20"/>
        </w:rPr>
        <w:t>mluvy, a to na</w:t>
      </w:r>
      <w:r w:rsidR="00240641" w:rsidRPr="00112A99">
        <w:rPr>
          <w:sz w:val="20"/>
          <w:szCs w:val="20"/>
        </w:rPr>
        <w:t> </w:t>
      </w:r>
      <w:r w:rsidRPr="00900479">
        <w:rPr>
          <w:sz w:val="20"/>
          <w:szCs w:val="20"/>
        </w:rPr>
        <w:t xml:space="preserve">ľubovoľný účel (ďalej len „Licencia“). </w:t>
      </w:r>
    </w:p>
    <w:p w14:paraId="6451B97C" w14:textId="1C805876" w:rsidR="0064481B" w:rsidRPr="00EC2BCA" w:rsidRDefault="0064481B" w:rsidP="000714A3">
      <w:pPr>
        <w:pStyle w:val="Default"/>
        <w:spacing w:after="133"/>
        <w:ind w:left="567" w:hanging="567"/>
        <w:jc w:val="both"/>
        <w:rPr>
          <w:sz w:val="20"/>
          <w:szCs w:val="20"/>
        </w:rPr>
      </w:pPr>
      <w:r w:rsidRPr="00E628B0">
        <w:rPr>
          <w:sz w:val="20"/>
          <w:szCs w:val="20"/>
        </w:rPr>
        <w:t xml:space="preserve">3. </w:t>
      </w:r>
      <w:r w:rsidR="009A1983" w:rsidRPr="00EC2BCA">
        <w:rPr>
          <w:sz w:val="20"/>
          <w:szCs w:val="20"/>
        </w:rPr>
        <w:tab/>
      </w:r>
      <w:r w:rsidRPr="00EC2BCA">
        <w:rPr>
          <w:sz w:val="20"/>
          <w:szCs w:val="20"/>
        </w:rPr>
        <w:t xml:space="preserve">Zároveň je Objednávateľ na základe </w:t>
      </w:r>
      <w:r w:rsidR="00F45F44">
        <w:rPr>
          <w:sz w:val="20"/>
          <w:szCs w:val="20"/>
        </w:rPr>
        <w:t>L</w:t>
      </w:r>
      <w:r w:rsidRPr="00EC2BCA">
        <w:rPr>
          <w:sz w:val="20"/>
          <w:szCs w:val="20"/>
        </w:rPr>
        <w:t>icencie, platne a účinne nadobudnutej v zmysle bodu 2 tohto článku Zmluvy, oprávnený bez obmedzenia a bez predchádzajúceho, dodatočného alebo osobitného súhlasu Zhotoviteľa uplatňovať majetkové práva k Dielu, ako aj iné práva duševného vlastníctva k Dielu, v dôsledku čoho je Objednávateľ oprávnený všetky práva duševného vlastníctva nerušene a neobmedzene aplikovať, užívať, požívať, šíriť, rozmnožovať, prepracovať, spracovať, adaptovať, ďalej vyvíjať a chrániť a nakladať s nimi na</w:t>
      </w:r>
      <w:r w:rsidR="00240641" w:rsidRPr="00797C1F">
        <w:t> </w:t>
      </w:r>
      <w:r w:rsidRPr="00EC2BCA">
        <w:rPr>
          <w:sz w:val="20"/>
          <w:szCs w:val="20"/>
        </w:rPr>
        <w:t xml:space="preserve">ľubovoľný účel, prípadne v rovnakom rozsahu ich previesť či poskytnúť čiastočne alebo v celosti tretej osobe. </w:t>
      </w:r>
    </w:p>
    <w:p w14:paraId="2E45BE30" w14:textId="40DA1A3D" w:rsidR="0064481B" w:rsidRPr="00EC2BCA" w:rsidRDefault="0064481B" w:rsidP="000714A3">
      <w:pPr>
        <w:pStyle w:val="Default"/>
        <w:spacing w:after="133"/>
        <w:ind w:left="567" w:hanging="567"/>
        <w:rPr>
          <w:sz w:val="20"/>
          <w:szCs w:val="20"/>
        </w:rPr>
      </w:pPr>
      <w:r w:rsidRPr="00EC2BCA">
        <w:rPr>
          <w:sz w:val="20"/>
          <w:szCs w:val="20"/>
        </w:rPr>
        <w:t xml:space="preserve">4. </w:t>
      </w:r>
      <w:r w:rsidR="00641E29" w:rsidRPr="00EC2BCA">
        <w:rPr>
          <w:sz w:val="20"/>
          <w:szCs w:val="20"/>
        </w:rPr>
        <w:tab/>
      </w:r>
      <w:r w:rsidRPr="00EC2BCA">
        <w:rPr>
          <w:sz w:val="20"/>
          <w:szCs w:val="20"/>
        </w:rPr>
        <w:t>Objednávateľ je oprávnený poskytovať sublicenciu na použitie Diela v rozsahu Licencie (ďalej len „Sublicencia“) iným tretím osobám a/alebo po</w:t>
      </w:r>
      <w:r w:rsidR="007949E7" w:rsidRPr="00EC2BCA">
        <w:rPr>
          <w:sz w:val="20"/>
          <w:szCs w:val="20"/>
        </w:rPr>
        <w:t>u</w:t>
      </w:r>
      <w:r w:rsidR="0095766E" w:rsidRPr="00EC2BCA">
        <w:rPr>
          <w:sz w:val="20"/>
          <w:szCs w:val="20"/>
        </w:rPr>
        <w:t>žiť Dielo na iný ako dohodnutý ú</w:t>
      </w:r>
      <w:r w:rsidRPr="00EC2BCA">
        <w:rPr>
          <w:sz w:val="20"/>
          <w:szCs w:val="20"/>
        </w:rPr>
        <w:t xml:space="preserve">čel použitia Diela bez osobitného súhlasu Zhotoviteľa. </w:t>
      </w:r>
    </w:p>
    <w:p w14:paraId="449DFFBE" w14:textId="3C222457" w:rsidR="00641E29" w:rsidRPr="000714A3" w:rsidRDefault="0064481B" w:rsidP="000714A3">
      <w:pPr>
        <w:pStyle w:val="Default"/>
        <w:spacing w:after="133"/>
        <w:ind w:left="567" w:hanging="567"/>
        <w:jc w:val="both"/>
        <w:rPr>
          <w:sz w:val="20"/>
          <w:szCs w:val="20"/>
        </w:rPr>
      </w:pPr>
      <w:r w:rsidRPr="00EC2BCA">
        <w:rPr>
          <w:sz w:val="20"/>
          <w:szCs w:val="20"/>
        </w:rPr>
        <w:t xml:space="preserve">5. </w:t>
      </w:r>
      <w:r w:rsidR="00641E29" w:rsidRPr="00EC2BCA">
        <w:rPr>
          <w:sz w:val="20"/>
          <w:szCs w:val="20"/>
        </w:rPr>
        <w:tab/>
      </w:r>
      <w:r w:rsidRPr="00EC2BCA">
        <w:rPr>
          <w:sz w:val="20"/>
          <w:szCs w:val="20"/>
        </w:rPr>
        <w:t xml:space="preserve">Ak Zhotoviteľ pri vytváraní Diela, prípadne jeho </w:t>
      </w:r>
      <w:r w:rsidR="00514AC4" w:rsidRPr="00EC2BCA">
        <w:rPr>
          <w:sz w:val="20"/>
          <w:szCs w:val="20"/>
        </w:rPr>
        <w:t>časti, ktorá bude predstavovať D</w:t>
      </w:r>
      <w:r w:rsidRPr="00EC2BCA">
        <w:rPr>
          <w:sz w:val="20"/>
          <w:szCs w:val="20"/>
        </w:rPr>
        <w:t xml:space="preserve">ielo podľa Autorského zákona, poveril tretiu osobu, je Zhotoviteľ povinný zabezpečiť, aby mu táto osoba udelila </w:t>
      </w:r>
      <w:r w:rsidR="00F45F44">
        <w:rPr>
          <w:sz w:val="20"/>
          <w:szCs w:val="20"/>
        </w:rPr>
        <w:t>L</w:t>
      </w:r>
      <w:r w:rsidRPr="00EC2BCA">
        <w:rPr>
          <w:sz w:val="20"/>
          <w:szCs w:val="20"/>
        </w:rPr>
        <w:t xml:space="preserve">icenciu na jeho použitie v rozsahu rovnakom, ako je uvedené v bode 2 a 3 tohto článku </w:t>
      </w:r>
      <w:r w:rsidR="00722DD2">
        <w:rPr>
          <w:sz w:val="20"/>
          <w:szCs w:val="20"/>
        </w:rPr>
        <w:t>Z</w:t>
      </w:r>
      <w:r w:rsidRPr="00D11DBF">
        <w:rPr>
          <w:sz w:val="20"/>
          <w:szCs w:val="20"/>
        </w:rPr>
        <w:t xml:space="preserve">mluvy, a to tak, aby Zhotoviteľ bol oprávnený </w:t>
      </w:r>
      <w:r w:rsidR="00F45F44" w:rsidRPr="00D11DBF">
        <w:rPr>
          <w:sz w:val="20"/>
          <w:szCs w:val="20"/>
        </w:rPr>
        <w:t>L</w:t>
      </w:r>
      <w:r w:rsidRPr="00D11DBF">
        <w:rPr>
          <w:sz w:val="20"/>
          <w:szCs w:val="20"/>
        </w:rPr>
        <w:t>icenciu postúpiť na Objednávateľa v</w:t>
      </w:r>
      <w:r w:rsidR="00240641" w:rsidRPr="00D11DBF">
        <w:rPr>
          <w:sz w:val="20"/>
          <w:szCs w:val="20"/>
        </w:rPr>
        <w:t> </w:t>
      </w:r>
      <w:r w:rsidRPr="00D11DBF">
        <w:rPr>
          <w:sz w:val="20"/>
          <w:szCs w:val="20"/>
        </w:rPr>
        <w:t xml:space="preserve">súlade s touto </w:t>
      </w:r>
      <w:r w:rsidR="00722DD2" w:rsidRPr="00D11DBF">
        <w:rPr>
          <w:sz w:val="20"/>
          <w:szCs w:val="20"/>
        </w:rPr>
        <w:t>Z</w:t>
      </w:r>
      <w:r w:rsidRPr="00D11DBF">
        <w:rPr>
          <w:sz w:val="20"/>
          <w:szCs w:val="20"/>
        </w:rPr>
        <w:t xml:space="preserve">mluvou v rozsahu uvedenom v tomto článku </w:t>
      </w:r>
      <w:r w:rsidR="00722DD2" w:rsidRPr="00D11DBF">
        <w:rPr>
          <w:sz w:val="20"/>
          <w:szCs w:val="20"/>
        </w:rPr>
        <w:t>Z</w:t>
      </w:r>
      <w:r w:rsidRPr="00D11DBF">
        <w:rPr>
          <w:sz w:val="20"/>
          <w:szCs w:val="20"/>
        </w:rPr>
        <w:t>mluvy. Zároveň je Zhotoviteľ povinný odovzdať Objednávateľovi pri odovzdaní Diela písomné vyhlásenie tretej osoby potvrdzujúce splnenie Zhotoviteľov</w:t>
      </w:r>
      <w:r w:rsidR="00641E29" w:rsidRPr="00D11DBF">
        <w:rPr>
          <w:sz w:val="20"/>
          <w:szCs w:val="20"/>
        </w:rPr>
        <w:t xml:space="preserve">ej povinnosti podľa tohto bodu </w:t>
      </w:r>
      <w:r w:rsidR="00722DD2" w:rsidRPr="00D11DBF">
        <w:rPr>
          <w:sz w:val="20"/>
          <w:szCs w:val="20"/>
        </w:rPr>
        <w:t>Z</w:t>
      </w:r>
      <w:r w:rsidRPr="00D11DBF">
        <w:rPr>
          <w:sz w:val="20"/>
          <w:szCs w:val="20"/>
        </w:rPr>
        <w:t>mluvy a súhlas s</w:t>
      </w:r>
      <w:r w:rsidR="00240641" w:rsidRPr="00D11DBF">
        <w:rPr>
          <w:sz w:val="20"/>
          <w:szCs w:val="20"/>
        </w:rPr>
        <w:t> </w:t>
      </w:r>
      <w:r w:rsidRPr="00D11DBF">
        <w:rPr>
          <w:sz w:val="20"/>
          <w:szCs w:val="20"/>
        </w:rPr>
        <w:t xml:space="preserve">postúpením </w:t>
      </w:r>
      <w:r w:rsidR="00F45F44" w:rsidRPr="000714A3">
        <w:rPr>
          <w:sz w:val="20"/>
          <w:szCs w:val="20"/>
        </w:rPr>
        <w:t>L</w:t>
      </w:r>
      <w:r w:rsidRPr="000714A3">
        <w:rPr>
          <w:sz w:val="20"/>
          <w:szCs w:val="20"/>
        </w:rPr>
        <w:t xml:space="preserve">icencie. </w:t>
      </w:r>
    </w:p>
    <w:p w14:paraId="634DBE34" w14:textId="6E0A7B97" w:rsidR="0064481B" w:rsidRDefault="0064481B" w:rsidP="000714A3">
      <w:pPr>
        <w:pStyle w:val="Default"/>
        <w:spacing w:after="133"/>
        <w:ind w:left="567" w:hanging="567"/>
        <w:jc w:val="both"/>
        <w:rPr>
          <w:color w:val="auto"/>
          <w:sz w:val="20"/>
          <w:szCs w:val="20"/>
        </w:rPr>
      </w:pPr>
      <w:r w:rsidRPr="000714A3">
        <w:rPr>
          <w:sz w:val="20"/>
          <w:szCs w:val="20"/>
        </w:rPr>
        <w:t xml:space="preserve">6. </w:t>
      </w:r>
      <w:r w:rsidR="00641E29" w:rsidRPr="000714A3">
        <w:rPr>
          <w:sz w:val="20"/>
          <w:szCs w:val="20"/>
        </w:rPr>
        <w:tab/>
      </w:r>
      <w:r w:rsidRPr="000714A3">
        <w:rPr>
          <w:sz w:val="20"/>
          <w:szCs w:val="20"/>
        </w:rPr>
        <w:t>V prípade, že si</w:t>
      </w:r>
      <w:r w:rsidRPr="00EC2BCA">
        <w:rPr>
          <w:color w:val="auto"/>
          <w:sz w:val="20"/>
          <w:szCs w:val="20"/>
        </w:rPr>
        <w:t xml:space="preserve"> akákoľvek tretia osoba, vrátane zamestnancov Zhotoviteľa a/alebo dodávateľov Zhotoviteľa, uplatní akýkoľvek nárok proti Objednávateľovi z titulu porušenia autorských práv a/alebo práv priemyselného a/alebo iného duševného vlastníctva tejto tretej osoby alebo akékoľvek iné nároky v akejkoľvek súvislosti s touto Zmluvou, Zhotoviteľ sa zaväzuje: </w:t>
      </w:r>
    </w:p>
    <w:p w14:paraId="3886BA9D" w14:textId="26274145" w:rsidR="0064481B" w:rsidRPr="00722DD2" w:rsidRDefault="00874B44" w:rsidP="000714A3">
      <w:pPr>
        <w:pStyle w:val="Default"/>
        <w:spacing w:after="133"/>
        <w:ind w:left="851" w:hanging="284"/>
        <w:jc w:val="both"/>
        <w:rPr>
          <w:color w:val="auto"/>
          <w:sz w:val="20"/>
          <w:szCs w:val="20"/>
        </w:rPr>
      </w:pPr>
      <w:r w:rsidRPr="00722DD2">
        <w:rPr>
          <w:color w:val="auto"/>
          <w:sz w:val="20"/>
          <w:szCs w:val="20"/>
        </w:rPr>
        <w:t>(</w:t>
      </w:r>
      <w:r w:rsidR="0064481B" w:rsidRPr="00722DD2">
        <w:rPr>
          <w:color w:val="auto"/>
          <w:sz w:val="20"/>
          <w:szCs w:val="20"/>
        </w:rPr>
        <w:t>a) bezodkladne obstarať na svoje vlastné náklady a výdavky od takejto tretej osoby súhlas na</w:t>
      </w:r>
      <w:r w:rsidR="00240641" w:rsidRPr="00797C1F">
        <w:t> </w:t>
      </w:r>
      <w:r w:rsidR="0064481B" w:rsidRPr="00722DD2">
        <w:rPr>
          <w:color w:val="auto"/>
          <w:sz w:val="20"/>
          <w:szCs w:val="20"/>
        </w:rPr>
        <w:t xml:space="preserve">používanie Diela alebo jeho časti v rozsahu uvedenom v tejto </w:t>
      </w:r>
      <w:r w:rsidR="00722DD2">
        <w:rPr>
          <w:color w:val="auto"/>
          <w:sz w:val="20"/>
          <w:szCs w:val="20"/>
        </w:rPr>
        <w:t>Z</w:t>
      </w:r>
      <w:r w:rsidR="0064481B" w:rsidRPr="00722DD2">
        <w:rPr>
          <w:color w:val="auto"/>
          <w:sz w:val="20"/>
          <w:szCs w:val="20"/>
        </w:rPr>
        <w:t xml:space="preserve">mluve; </w:t>
      </w:r>
    </w:p>
    <w:p w14:paraId="23B1FE31" w14:textId="77777777" w:rsidR="0064481B" w:rsidRPr="00E628B0" w:rsidRDefault="0064481B" w:rsidP="000714A3">
      <w:pPr>
        <w:pStyle w:val="Default"/>
        <w:spacing w:after="133"/>
        <w:ind w:left="851" w:hanging="284"/>
        <w:jc w:val="both"/>
        <w:rPr>
          <w:color w:val="auto"/>
          <w:sz w:val="20"/>
          <w:szCs w:val="20"/>
        </w:rPr>
      </w:pPr>
      <w:r w:rsidRPr="00722DD2">
        <w:rPr>
          <w:color w:val="auto"/>
          <w:sz w:val="20"/>
          <w:szCs w:val="20"/>
        </w:rPr>
        <w:t xml:space="preserve">(b) poskytnúť Objednávateľovi akúkoľvek a všetku účinnú pomoc a uhradiť akékoľvek a všetky náklady a výdavky, ktoré vznikli/vzniknú Objednávateľovi v súvislosti s uplatnením vyššie uvedeného nároku tretej osoby; a </w:t>
      </w:r>
    </w:p>
    <w:p w14:paraId="7E715984" w14:textId="78D9A020" w:rsidR="0064481B" w:rsidRPr="00EC2BCA" w:rsidRDefault="0064481B" w:rsidP="000714A3">
      <w:pPr>
        <w:pStyle w:val="Default"/>
        <w:tabs>
          <w:tab w:val="left" w:pos="709"/>
        </w:tabs>
        <w:ind w:left="851" w:hanging="284"/>
        <w:jc w:val="both"/>
        <w:rPr>
          <w:color w:val="auto"/>
          <w:sz w:val="20"/>
          <w:szCs w:val="20"/>
        </w:rPr>
      </w:pPr>
      <w:r w:rsidRPr="00EC2BCA">
        <w:rPr>
          <w:color w:val="auto"/>
          <w:sz w:val="20"/>
          <w:szCs w:val="20"/>
        </w:rPr>
        <w:t>(c)</w:t>
      </w:r>
      <w:r w:rsidR="00D11DBF">
        <w:rPr>
          <w:color w:val="auto"/>
          <w:sz w:val="20"/>
          <w:szCs w:val="20"/>
        </w:rPr>
        <w:t xml:space="preserve"> </w:t>
      </w:r>
      <w:r w:rsidRPr="00EC2BCA">
        <w:rPr>
          <w:color w:val="auto"/>
          <w:sz w:val="20"/>
          <w:szCs w:val="20"/>
        </w:rPr>
        <w:t>nahradiť Objednávateľovi akúkoľvek a všetku škodu, ktorá vznikne Objednávateľovi v</w:t>
      </w:r>
      <w:r w:rsidR="00240641" w:rsidRPr="00D11DBF">
        <w:rPr>
          <w:color w:val="auto"/>
          <w:sz w:val="20"/>
          <w:szCs w:val="20"/>
        </w:rPr>
        <w:t> </w:t>
      </w:r>
      <w:r w:rsidRPr="00EC2BCA">
        <w:rPr>
          <w:color w:val="auto"/>
          <w:sz w:val="20"/>
          <w:szCs w:val="20"/>
        </w:rPr>
        <w:t xml:space="preserve">dôsledku uplatnenia vyššie uvedeného nároku tretej osoby, a to v plnej výške a bez akéhokoľvek obmedzenia. </w:t>
      </w:r>
    </w:p>
    <w:p w14:paraId="5D84143D" w14:textId="77777777" w:rsidR="009A78FF" w:rsidRPr="00EC2BCA" w:rsidRDefault="009A78FF" w:rsidP="00071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120"/>
        <w:ind w:left="567" w:hanging="567"/>
        <w:jc w:val="both"/>
        <w:rPr>
          <w:rFonts w:ascii="Arial" w:hAnsi="Arial" w:cs="Arial"/>
          <w:b/>
          <w:bCs/>
          <w:color w:val="FF0000"/>
        </w:rPr>
      </w:pPr>
    </w:p>
    <w:p w14:paraId="2F094898" w14:textId="77777777" w:rsidR="0032509F" w:rsidRPr="00EC2BCA" w:rsidRDefault="0032509F" w:rsidP="002D3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</w:rPr>
      </w:pPr>
      <w:r w:rsidRPr="00EC2BCA">
        <w:rPr>
          <w:rFonts w:ascii="Arial" w:hAnsi="Arial" w:cs="Arial"/>
          <w:b/>
          <w:bCs/>
        </w:rPr>
        <w:t>Článok VI</w:t>
      </w:r>
      <w:r w:rsidR="0064481B" w:rsidRPr="00EC2BCA">
        <w:rPr>
          <w:rFonts w:ascii="Arial" w:hAnsi="Arial" w:cs="Arial"/>
          <w:b/>
          <w:bCs/>
        </w:rPr>
        <w:t>I</w:t>
      </w:r>
      <w:r w:rsidRPr="00EC2BCA">
        <w:rPr>
          <w:rFonts w:ascii="Arial" w:hAnsi="Arial" w:cs="Arial"/>
          <w:b/>
          <w:bCs/>
        </w:rPr>
        <w:t>.</w:t>
      </w:r>
    </w:p>
    <w:p w14:paraId="1232C04B" w14:textId="51743B7F" w:rsidR="0032509F" w:rsidRDefault="00DE05D4" w:rsidP="002D3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</w:rPr>
      </w:pPr>
      <w:r w:rsidRPr="00EC2BCA">
        <w:rPr>
          <w:rFonts w:ascii="Arial" w:hAnsi="Arial" w:cs="Arial"/>
          <w:b/>
          <w:bCs/>
        </w:rPr>
        <w:t>Trvanie a z</w:t>
      </w:r>
      <w:r w:rsidR="00514AC4" w:rsidRPr="00EC2BCA">
        <w:rPr>
          <w:rFonts w:ascii="Arial" w:hAnsi="Arial" w:cs="Arial"/>
          <w:b/>
          <w:bCs/>
        </w:rPr>
        <w:t xml:space="preserve">ánik </w:t>
      </w:r>
      <w:r w:rsidR="00797C1F">
        <w:rPr>
          <w:rFonts w:ascii="Arial" w:hAnsi="Arial" w:cs="Arial"/>
          <w:b/>
          <w:bCs/>
        </w:rPr>
        <w:t>Z</w:t>
      </w:r>
      <w:r w:rsidR="0032509F" w:rsidRPr="00797C1F">
        <w:rPr>
          <w:rFonts w:ascii="Arial" w:hAnsi="Arial" w:cs="Arial"/>
          <w:b/>
          <w:bCs/>
        </w:rPr>
        <w:t>mluvy</w:t>
      </w:r>
    </w:p>
    <w:p w14:paraId="4007C541" w14:textId="35122663" w:rsidR="005751DB" w:rsidRPr="00722DD2" w:rsidRDefault="002D03C8" w:rsidP="005B667F">
      <w:pPr>
        <w:widowControl w:val="0"/>
        <w:numPr>
          <w:ilvl w:val="0"/>
          <w:numId w:val="4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797C1F">
        <w:rPr>
          <w:rFonts w:ascii="Arial" w:hAnsi="Arial" w:cs="Arial"/>
        </w:rPr>
        <w:t xml:space="preserve">Táto </w:t>
      </w:r>
      <w:r w:rsidR="00722DD2">
        <w:rPr>
          <w:rFonts w:ascii="Arial" w:hAnsi="Arial" w:cs="Arial"/>
        </w:rPr>
        <w:t>Z</w:t>
      </w:r>
      <w:r w:rsidR="0032509F" w:rsidRPr="00722DD2">
        <w:rPr>
          <w:rFonts w:ascii="Arial" w:hAnsi="Arial" w:cs="Arial"/>
        </w:rPr>
        <w:t xml:space="preserve">mluva nadobúda platnosť dňom jej podpisu </w:t>
      </w:r>
      <w:r w:rsidR="00891978" w:rsidRPr="00722DD2">
        <w:rPr>
          <w:rFonts w:ascii="Arial" w:hAnsi="Arial" w:cs="Arial"/>
        </w:rPr>
        <w:t xml:space="preserve">oprávnenými zástupcami </w:t>
      </w:r>
      <w:r w:rsidR="0032509F" w:rsidRPr="00722DD2">
        <w:rPr>
          <w:rFonts w:ascii="Arial" w:hAnsi="Arial" w:cs="Arial"/>
        </w:rPr>
        <w:t>obo</w:t>
      </w:r>
      <w:r w:rsidR="00891978" w:rsidRPr="00722DD2">
        <w:rPr>
          <w:rFonts w:ascii="Arial" w:hAnsi="Arial" w:cs="Arial"/>
        </w:rPr>
        <w:t>ch</w:t>
      </w:r>
      <w:r w:rsidR="0032509F" w:rsidRPr="00722DD2">
        <w:rPr>
          <w:rFonts w:ascii="Arial" w:hAnsi="Arial" w:cs="Arial"/>
        </w:rPr>
        <w:t xml:space="preserve"> zmluvný</w:t>
      </w:r>
      <w:r w:rsidR="00891978" w:rsidRPr="00722DD2">
        <w:rPr>
          <w:rFonts w:ascii="Arial" w:hAnsi="Arial" w:cs="Arial"/>
        </w:rPr>
        <w:t>ch</w:t>
      </w:r>
      <w:r w:rsidR="0032509F" w:rsidRPr="00722DD2">
        <w:rPr>
          <w:rFonts w:ascii="Arial" w:hAnsi="Arial" w:cs="Arial"/>
        </w:rPr>
        <w:t xml:space="preserve"> str</w:t>
      </w:r>
      <w:r w:rsidR="00891978" w:rsidRPr="00722DD2">
        <w:rPr>
          <w:rFonts w:ascii="Arial" w:hAnsi="Arial" w:cs="Arial"/>
        </w:rPr>
        <w:t>án</w:t>
      </w:r>
      <w:r w:rsidR="0032509F" w:rsidRPr="00722DD2">
        <w:rPr>
          <w:rFonts w:ascii="Arial" w:hAnsi="Arial" w:cs="Arial"/>
        </w:rPr>
        <w:t xml:space="preserve"> a účinnosť dňom nasledujúcim po dni jej zverejnenia v Centrálnom registri zmlúv. </w:t>
      </w:r>
      <w:r w:rsidR="005751DB" w:rsidRPr="00722DD2">
        <w:rPr>
          <w:rFonts w:ascii="Arial" w:hAnsi="Arial" w:cs="Arial"/>
        </w:rPr>
        <w:t xml:space="preserve">Táto </w:t>
      </w:r>
      <w:r w:rsidR="00797C1F">
        <w:rPr>
          <w:rFonts w:ascii="Arial" w:hAnsi="Arial" w:cs="Arial"/>
        </w:rPr>
        <w:t>Z</w:t>
      </w:r>
      <w:r w:rsidR="005751DB" w:rsidRPr="00722DD2">
        <w:rPr>
          <w:rFonts w:ascii="Arial" w:hAnsi="Arial" w:cs="Arial"/>
        </w:rPr>
        <w:t>mluva je povinne zverejňovanou zmluvou podľa § 5a zákona č. 211/2000 Z. z. o slobodnom prístupe k informáciám a o zmene a doplnení niektorých zákonov (zákon o slobode informácií) v</w:t>
      </w:r>
      <w:r w:rsidR="0088779C" w:rsidRPr="00797C1F">
        <w:rPr>
          <w:rFonts w:ascii="Arial" w:hAnsi="Arial" w:cs="Arial"/>
        </w:rPr>
        <w:t> </w:t>
      </w:r>
      <w:r w:rsidR="005751DB" w:rsidRPr="00722DD2">
        <w:rPr>
          <w:rFonts w:ascii="Arial" w:hAnsi="Arial" w:cs="Arial"/>
        </w:rPr>
        <w:t>znení neskorších predpisov.</w:t>
      </w:r>
    </w:p>
    <w:p w14:paraId="05271773" w14:textId="77777777" w:rsidR="00DE05D4" w:rsidRPr="000714A3" w:rsidRDefault="00DE05D4" w:rsidP="00DE05D4">
      <w:pPr>
        <w:widowControl w:val="0"/>
        <w:numPr>
          <w:ilvl w:val="0"/>
          <w:numId w:val="4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722DD2">
        <w:rPr>
          <w:rFonts w:ascii="Arial" w:hAnsi="Arial" w:cs="Arial"/>
        </w:rPr>
        <w:t xml:space="preserve">Zmluva sa uzatvára na dobu určitú </w:t>
      </w:r>
      <w:r w:rsidRPr="000714A3">
        <w:rPr>
          <w:rFonts w:ascii="Arial" w:hAnsi="Arial" w:cs="Arial"/>
        </w:rPr>
        <w:t>do 3</w:t>
      </w:r>
      <w:r w:rsidR="00B7637C" w:rsidRPr="000714A3">
        <w:rPr>
          <w:rFonts w:ascii="Arial" w:hAnsi="Arial" w:cs="Arial"/>
        </w:rPr>
        <w:t>1</w:t>
      </w:r>
      <w:r w:rsidRPr="000714A3">
        <w:rPr>
          <w:rFonts w:ascii="Arial" w:hAnsi="Arial" w:cs="Arial"/>
        </w:rPr>
        <w:t>. 0</w:t>
      </w:r>
      <w:r w:rsidR="00B7637C" w:rsidRPr="000714A3">
        <w:rPr>
          <w:rFonts w:ascii="Arial" w:hAnsi="Arial" w:cs="Arial"/>
        </w:rPr>
        <w:t>5</w:t>
      </w:r>
      <w:r w:rsidRPr="000714A3">
        <w:rPr>
          <w:rFonts w:ascii="Arial" w:hAnsi="Arial" w:cs="Arial"/>
        </w:rPr>
        <w:t>. 2020, alebo do riadneho splnenia celého predmetu tejto Zmluvy, podľa toho, ktorá z uvedených skutočností nastane skôr.</w:t>
      </w:r>
    </w:p>
    <w:p w14:paraId="47BB392B" w14:textId="0ED3A13F" w:rsidR="00046411" w:rsidRPr="00722DD2" w:rsidRDefault="002D03C8" w:rsidP="005B667F">
      <w:pPr>
        <w:widowControl w:val="0"/>
        <w:numPr>
          <w:ilvl w:val="0"/>
          <w:numId w:val="4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0714A3">
        <w:rPr>
          <w:rFonts w:ascii="Arial" w:hAnsi="Arial" w:cs="Arial"/>
        </w:rPr>
        <w:t xml:space="preserve">Táto </w:t>
      </w:r>
      <w:r w:rsidR="00722DD2" w:rsidRPr="000714A3">
        <w:rPr>
          <w:rFonts w:ascii="Arial" w:hAnsi="Arial" w:cs="Arial"/>
        </w:rPr>
        <w:t>Z</w:t>
      </w:r>
      <w:r w:rsidR="00046411" w:rsidRPr="000714A3">
        <w:rPr>
          <w:rFonts w:ascii="Arial" w:hAnsi="Arial" w:cs="Arial"/>
        </w:rPr>
        <w:t xml:space="preserve">mluva zaniká </w:t>
      </w:r>
      <w:r w:rsidR="00722DD2" w:rsidRPr="000714A3">
        <w:rPr>
          <w:rFonts w:ascii="Arial" w:hAnsi="Arial" w:cs="Arial"/>
        </w:rPr>
        <w:t xml:space="preserve">uplynutím doby, na ktorú bola uzatvorená </w:t>
      </w:r>
      <w:r w:rsidR="00046411" w:rsidRPr="000714A3">
        <w:rPr>
          <w:rFonts w:ascii="Arial" w:hAnsi="Arial" w:cs="Arial"/>
        </w:rPr>
        <w:t>alebo dňom zániku zmluvnej</w:t>
      </w:r>
      <w:r w:rsidR="00046411" w:rsidRPr="00722DD2">
        <w:rPr>
          <w:rFonts w:ascii="Arial" w:hAnsi="Arial" w:cs="Arial"/>
        </w:rPr>
        <w:t xml:space="preserve"> strany bez právneho nástupcu.</w:t>
      </w:r>
      <w:r w:rsidR="006023F8" w:rsidRPr="002F5A62">
        <w:rPr>
          <w:rFonts w:ascii="Arial" w:hAnsi="Arial" w:cs="Arial"/>
        </w:rPr>
        <w:t xml:space="preserve"> </w:t>
      </w:r>
      <w:r w:rsidR="00046411" w:rsidRPr="00EC2BCA">
        <w:rPr>
          <w:rFonts w:ascii="Arial" w:hAnsi="Arial" w:cs="Arial"/>
        </w:rPr>
        <w:t xml:space="preserve">Zmluvné strany môžu túto </w:t>
      </w:r>
      <w:r w:rsidR="00722DD2">
        <w:rPr>
          <w:rFonts w:ascii="Arial" w:hAnsi="Arial" w:cs="Arial"/>
        </w:rPr>
        <w:t>Z</w:t>
      </w:r>
      <w:r w:rsidR="00046411" w:rsidRPr="0055622E">
        <w:rPr>
          <w:rFonts w:ascii="Arial" w:hAnsi="Arial" w:cs="Arial"/>
        </w:rPr>
        <w:t xml:space="preserve">mluvu pred uplynutím doby, na ktorú bola uzatvorená, ukončiť vzájomnou písomnou dohodou alebo odstúpením od </w:t>
      </w:r>
      <w:r w:rsidR="00797C1F">
        <w:rPr>
          <w:rFonts w:ascii="Arial" w:hAnsi="Arial" w:cs="Arial"/>
        </w:rPr>
        <w:t>Z</w:t>
      </w:r>
      <w:r w:rsidR="00046411" w:rsidRPr="0008516D">
        <w:rPr>
          <w:rFonts w:ascii="Arial" w:hAnsi="Arial" w:cs="Arial"/>
        </w:rPr>
        <w:t xml:space="preserve">mluvy. Od tejto </w:t>
      </w:r>
      <w:r w:rsidR="00722DD2">
        <w:rPr>
          <w:rFonts w:ascii="Arial" w:hAnsi="Arial" w:cs="Arial"/>
        </w:rPr>
        <w:t>Z</w:t>
      </w:r>
      <w:r w:rsidR="00046411" w:rsidRPr="0008516D">
        <w:rPr>
          <w:rFonts w:ascii="Arial" w:hAnsi="Arial" w:cs="Arial"/>
        </w:rPr>
        <w:t xml:space="preserve">mluvy možno písomne odstúpiť </w:t>
      </w:r>
      <w:r w:rsidR="00046411" w:rsidRPr="001B05E4">
        <w:rPr>
          <w:rFonts w:ascii="Arial" w:hAnsi="Arial" w:cs="Arial"/>
        </w:rPr>
        <w:t xml:space="preserve">iba v prípadoch, ktoré ustanovuje táto </w:t>
      </w:r>
      <w:r w:rsidR="00722DD2">
        <w:rPr>
          <w:rFonts w:ascii="Arial" w:hAnsi="Arial" w:cs="Arial"/>
        </w:rPr>
        <w:t>Z</w:t>
      </w:r>
      <w:r w:rsidR="00046411" w:rsidRPr="001B05E4">
        <w:rPr>
          <w:rFonts w:ascii="Arial" w:hAnsi="Arial" w:cs="Arial"/>
        </w:rPr>
        <w:t>mluva alebo zákon.</w:t>
      </w:r>
    </w:p>
    <w:p w14:paraId="748D0EC5" w14:textId="3D8F926E" w:rsidR="0057407B" w:rsidRPr="00722DD2" w:rsidRDefault="0032509F" w:rsidP="005B667F">
      <w:pPr>
        <w:widowControl w:val="0"/>
        <w:numPr>
          <w:ilvl w:val="0"/>
          <w:numId w:val="4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722DD2">
        <w:rPr>
          <w:rFonts w:ascii="Arial" w:hAnsi="Arial" w:cs="Arial"/>
        </w:rPr>
        <w:t xml:space="preserve">Ktorákoľvek zo zmluvných strán je oprávnená okamžite odstúpiť od </w:t>
      </w:r>
      <w:r w:rsidR="00722DD2">
        <w:rPr>
          <w:rFonts w:ascii="Arial" w:hAnsi="Arial" w:cs="Arial"/>
        </w:rPr>
        <w:t>Z</w:t>
      </w:r>
      <w:r w:rsidRPr="00722DD2">
        <w:rPr>
          <w:rFonts w:ascii="Arial" w:hAnsi="Arial" w:cs="Arial"/>
        </w:rPr>
        <w:t xml:space="preserve">mluvy v prípade, ak druhá zmluvná strana poruší povinnosti vyplývajúce zo </w:t>
      </w:r>
      <w:r w:rsidR="00722DD2">
        <w:rPr>
          <w:rFonts w:ascii="Arial" w:hAnsi="Arial" w:cs="Arial"/>
        </w:rPr>
        <w:t>Z</w:t>
      </w:r>
      <w:r w:rsidRPr="00722DD2">
        <w:rPr>
          <w:rFonts w:ascii="Arial" w:hAnsi="Arial" w:cs="Arial"/>
        </w:rPr>
        <w:t xml:space="preserve">mluvy podstatným spôsobom. </w:t>
      </w:r>
    </w:p>
    <w:p w14:paraId="5E7408B6" w14:textId="7C81FBF9" w:rsidR="00EF54C9" w:rsidRPr="00722DD2" w:rsidRDefault="00722DD2" w:rsidP="002F5A62">
      <w:pPr>
        <w:widowControl w:val="0"/>
        <w:numPr>
          <w:ilvl w:val="0"/>
          <w:numId w:val="4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F54C9">
        <w:rPr>
          <w:rFonts w:ascii="Arial" w:hAnsi="Arial" w:cs="Arial"/>
        </w:rPr>
        <w:t xml:space="preserve">Odstúpenie od </w:t>
      </w:r>
      <w:r>
        <w:rPr>
          <w:rFonts w:ascii="Arial" w:hAnsi="Arial" w:cs="Arial"/>
        </w:rPr>
        <w:t>Z</w:t>
      </w:r>
      <w:r w:rsidRPr="00EF54C9">
        <w:rPr>
          <w:rFonts w:ascii="Arial" w:hAnsi="Arial" w:cs="Arial"/>
        </w:rPr>
        <w:t xml:space="preserve">mluvy musí mať </w:t>
      </w:r>
      <w:r>
        <w:rPr>
          <w:rFonts w:ascii="Arial" w:hAnsi="Arial" w:cs="Arial"/>
        </w:rPr>
        <w:t>listinnú</w:t>
      </w:r>
      <w:r w:rsidRPr="00EF54C9">
        <w:rPr>
          <w:rFonts w:ascii="Arial" w:hAnsi="Arial" w:cs="Arial"/>
        </w:rPr>
        <w:t xml:space="preserve"> formu, musí byť doručené druhej zmluvnej strane a </w:t>
      </w:r>
      <w:r w:rsidR="0038002A" w:rsidRPr="00797C1F">
        <w:rPr>
          <w:rFonts w:ascii="Arial" w:hAnsi="Arial" w:cs="Arial"/>
        </w:rPr>
        <w:t> </w:t>
      </w:r>
      <w:r w:rsidRPr="00EF54C9">
        <w:rPr>
          <w:rFonts w:ascii="Arial" w:hAnsi="Arial" w:cs="Arial"/>
        </w:rPr>
        <w:t xml:space="preserve">musí v ňom byť uvedený konkrétny dôvod odstúpenia, inak je neplatné. Právne účinky odstúpenia od </w:t>
      </w:r>
      <w:r>
        <w:rPr>
          <w:rFonts w:ascii="Arial" w:hAnsi="Arial" w:cs="Arial"/>
        </w:rPr>
        <w:t>Z</w:t>
      </w:r>
      <w:r w:rsidRPr="00EF54C9">
        <w:rPr>
          <w:rFonts w:ascii="Arial" w:hAnsi="Arial" w:cs="Arial"/>
        </w:rPr>
        <w:t>mluvy nastávajú dňom doručenia písomného oznámenia o odstúpení druhej zmluvnej strane.</w:t>
      </w:r>
      <w:r w:rsidR="00E628B0">
        <w:rPr>
          <w:rFonts w:ascii="Arial" w:hAnsi="Arial" w:cs="Arial"/>
        </w:rPr>
        <w:t xml:space="preserve"> </w:t>
      </w:r>
      <w:r w:rsidR="00E628B0" w:rsidRPr="00EC2BCA">
        <w:rPr>
          <w:rFonts w:ascii="Arial" w:hAnsi="Arial" w:cs="Arial"/>
        </w:rPr>
        <w:t>Pre účely doručenia oznámenia o odstúpení druhej zmluvnej st</w:t>
      </w:r>
      <w:r w:rsidR="00E628B0" w:rsidRPr="0055622E">
        <w:rPr>
          <w:rFonts w:ascii="Arial" w:hAnsi="Arial" w:cs="Arial"/>
        </w:rPr>
        <w:t xml:space="preserve">rane sa primerane použije </w:t>
      </w:r>
      <w:proofErr w:type="spellStart"/>
      <w:r w:rsidR="00E628B0" w:rsidRPr="0055622E">
        <w:rPr>
          <w:rFonts w:ascii="Arial" w:hAnsi="Arial" w:cs="Arial"/>
        </w:rPr>
        <w:t>ust</w:t>
      </w:r>
      <w:proofErr w:type="spellEnd"/>
      <w:r w:rsidR="00E628B0" w:rsidRPr="0055622E">
        <w:rPr>
          <w:rFonts w:ascii="Arial" w:hAnsi="Arial" w:cs="Arial"/>
        </w:rPr>
        <w:t>. č</w:t>
      </w:r>
      <w:r w:rsidR="00E628B0" w:rsidRPr="0008516D">
        <w:rPr>
          <w:rFonts w:ascii="Arial" w:hAnsi="Arial" w:cs="Arial"/>
        </w:rPr>
        <w:t xml:space="preserve">lánku VIII. </w:t>
      </w:r>
      <w:r w:rsidR="00797C1F">
        <w:rPr>
          <w:rFonts w:ascii="Arial" w:hAnsi="Arial" w:cs="Arial"/>
        </w:rPr>
        <w:t>Z</w:t>
      </w:r>
      <w:r w:rsidR="00E628B0" w:rsidRPr="001B05E4">
        <w:rPr>
          <w:rFonts w:ascii="Arial" w:hAnsi="Arial" w:cs="Arial"/>
        </w:rPr>
        <w:t>mluvy</w:t>
      </w:r>
      <w:r w:rsidR="00861335">
        <w:rPr>
          <w:rFonts w:ascii="Arial" w:hAnsi="Arial" w:cs="Arial"/>
        </w:rPr>
        <w:t>.</w:t>
      </w:r>
      <w:r w:rsidR="00E628B0" w:rsidRPr="00722DD2" w:rsidDel="00722DD2">
        <w:rPr>
          <w:rFonts w:ascii="Arial" w:hAnsi="Arial" w:cs="Arial"/>
        </w:rPr>
        <w:t xml:space="preserve"> </w:t>
      </w:r>
    </w:p>
    <w:p w14:paraId="3B26FDC6" w14:textId="4C063BB0" w:rsidR="00722DD2" w:rsidRDefault="00722DD2" w:rsidP="005B667F">
      <w:pPr>
        <w:widowControl w:val="0"/>
        <w:numPr>
          <w:ilvl w:val="0"/>
          <w:numId w:val="4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32509F">
        <w:rPr>
          <w:rFonts w:ascii="Arial" w:hAnsi="Arial" w:cs="Arial"/>
        </w:rPr>
        <w:t>Akékoľvek skončenie a zánik Zmluvy sa nedotýka nároku na zaplatenie akýchkoľvek sankcií podľa Zmluvy, nároku na náhradu vzniknutej škody, nárokov Zhotoviteľa na zaplatenie ceny za</w:t>
      </w:r>
      <w:r w:rsidR="0038002A" w:rsidRPr="00797C1F">
        <w:rPr>
          <w:rFonts w:ascii="Arial" w:hAnsi="Arial" w:cs="Arial"/>
        </w:rPr>
        <w:t> </w:t>
      </w:r>
      <w:r w:rsidRPr="0032509F">
        <w:rPr>
          <w:rFonts w:ascii="Arial" w:hAnsi="Arial" w:cs="Arial"/>
        </w:rPr>
        <w:t xml:space="preserve">dovtedy vykonané a riadne odovzdané </w:t>
      </w:r>
      <w:r>
        <w:rPr>
          <w:rFonts w:ascii="Arial" w:hAnsi="Arial" w:cs="Arial"/>
        </w:rPr>
        <w:t xml:space="preserve">časti </w:t>
      </w:r>
      <w:r w:rsidRPr="0032509F">
        <w:rPr>
          <w:rFonts w:ascii="Arial" w:hAnsi="Arial" w:cs="Arial"/>
        </w:rPr>
        <w:t>Diel</w:t>
      </w:r>
      <w:r>
        <w:rPr>
          <w:rFonts w:ascii="Arial" w:hAnsi="Arial" w:cs="Arial"/>
        </w:rPr>
        <w:t>a</w:t>
      </w:r>
      <w:r w:rsidRPr="0032509F">
        <w:rPr>
          <w:rFonts w:ascii="Arial" w:hAnsi="Arial" w:cs="Arial"/>
        </w:rPr>
        <w:t xml:space="preserve"> a </w:t>
      </w:r>
      <w:r w:rsidRPr="006A1DAF">
        <w:rPr>
          <w:rFonts w:ascii="Arial" w:hAnsi="Arial" w:cs="Arial"/>
        </w:rPr>
        <w:t>licenčn</w:t>
      </w:r>
      <w:r>
        <w:rPr>
          <w:rFonts w:ascii="Arial" w:hAnsi="Arial" w:cs="Arial"/>
        </w:rPr>
        <w:t>ých podmienok</w:t>
      </w:r>
      <w:r w:rsidRPr="006A1DAF">
        <w:rPr>
          <w:rFonts w:ascii="Arial" w:hAnsi="Arial" w:cs="Arial"/>
        </w:rPr>
        <w:t xml:space="preserve"> podľa Zmluvy</w:t>
      </w:r>
      <w:r w:rsidR="00EF54C9" w:rsidRPr="00722DD2">
        <w:rPr>
          <w:rFonts w:ascii="Arial" w:hAnsi="Arial" w:cs="Arial"/>
        </w:rPr>
        <w:t>.</w:t>
      </w:r>
      <w:r w:rsidR="00EF54C9" w:rsidRPr="002F5A62">
        <w:rPr>
          <w:rFonts w:ascii="Arial" w:hAnsi="Arial" w:cs="Arial"/>
        </w:rPr>
        <w:t xml:space="preserve"> </w:t>
      </w:r>
    </w:p>
    <w:p w14:paraId="247F2482" w14:textId="262CA209" w:rsidR="00EF54C9" w:rsidRPr="00722DD2" w:rsidRDefault="00EF54C9" w:rsidP="002F5A62">
      <w:pPr>
        <w:widowControl w:val="0"/>
        <w:tabs>
          <w:tab w:val="left" w:pos="567"/>
        </w:tabs>
        <w:adjustRightInd w:val="0"/>
        <w:spacing w:before="120"/>
        <w:ind w:left="360"/>
        <w:jc w:val="both"/>
        <w:rPr>
          <w:rFonts w:ascii="Arial" w:hAnsi="Arial" w:cs="Arial"/>
        </w:rPr>
      </w:pPr>
    </w:p>
    <w:p w14:paraId="1E084595" w14:textId="77777777" w:rsidR="0032509F" w:rsidRPr="00E628B0" w:rsidRDefault="0032509F" w:rsidP="00973FF9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</w:rPr>
      </w:pPr>
      <w:r w:rsidRPr="00E628B0">
        <w:rPr>
          <w:rFonts w:ascii="Arial" w:hAnsi="Arial" w:cs="Arial"/>
          <w:b/>
          <w:bCs/>
        </w:rPr>
        <w:t>Článok VIII.</w:t>
      </w:r>
    </w:p>
    <w:p w14:paraId="3E6228A4" w14:textId="77777777" w:rsidR="0032509F" w:rsidRPr="00E628B0" w:rsidRDefault="0032509F" w:rsidP="00973FF9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</w:rPr>
      </w:pPr>
      <w:r w:rsidRPr="00E628B0">
        <w:rPr>
          <w:rFonts w:ascii="Arial" w:hAnsi="Arial" w:cs="Arial"/>
          <w:b/>
          <w:bCs/>
        </w:rPr>
        <w:t xml:space="preserve">Doručovanie </w:t>
      </w:r>
    </w:p>
    <w:p w14:paraId="56BDE84E" w14:textId="77777777" w:rsidR="003B3DCF" w:rsidRPr="00EC2BCA" w:rsidRDefault="0032509F" w:rsidP="005B667F">
      <w:pPr>
        <w:keepNext/>
        <w:numPr>
          <w:ilvl w:val="0"/>
          <w:numId w:val="9"/>
        </w:numPr>
        <w:tabs>
          <w:tab w:val="left" w:pos="560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CA79A7">
        <w:rPr>
          <w:rFonts w:ascii="Arial" w:hAnsi="Arial" w:cs="Arial"/>
        </w:rPr>
        <w:t xml:space="preserve">Zmluvné strany sa dohodli, </w:t>
      </w:r>
      <w:r w:rsidR="00874B44" w:rsidRPr="00CA79A7">
        <w:rPr>
          <w:rFonts w:ascii="Arial" w:hAnsi="Arial" w:cs="Arial"/>
        </w:rPr>
        <w:t>že písomná komunikácia podľa tejto Zmluvy alebo v súvislosti s touto Zmluvou sa bude doručov</w:t>
      </w:r>
      <w:r w:rsidR="00874B44" w:rsidRPr="00EC2BCA">
        <w:rPr>
          <w:rFonts w:ascii="Arial" w:hAnsi="Arial" w:cs="Arial"/>
        </w:rPr>
        <w:t>ať doporučene poštou, prostredníctvom tretej osoby oprávnenej doručovať zásielky alebo osobne na adresu uvedenú v záhlaví tejto Zmluvy alebo na inú adresu písomne oznámenú druhej zmluvnej strane počas trvania tejto Zmluvy, a v prípade doručenia elektronickou formou prostredníctvom e-mailu, pri bežnej komunikácii zaslaním spätného potvrdzujúceho e-mailu príjemcom, pričom za spätný potvrdzujúci e-mail príjemcu sa nepovažuje správa automaticky vygenerovaná systémom.</w:t>
      </w:r>
    </w:p>
    <w:p w14:paraId="4E85D22D" w14:textId="1950F79B" w:rsidR="003B3DCF" w:rsidRPr="00EC2BCA" w:rsidRDefault="0032509F" w:rsidP="005B667F">
      <w:pPr>
        <w:widowControl w:val="0"/>
        <w:numPr>
          <w:ilvl w:val="0"/>
          <w:numId w:val="9"/>
        </w:numPr>
        <w:tabs>
          <w:tab w:val="left" w:pos="560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>Za deň doručenia sa považuje deň prevzatia písomnosti. V prípade, ak adresát odmietne písomnosť prevziať, za deň doručenia sa považuje deň odmietnutia prevzatia písomnosti. V</w:t>
      </w:r>
      <w:r w:rsidR="008E0C60" w:rsidRPr="00EC2BCA">
        <w:rPr>
          <w:rFonts w:ascii="Arial" w:hAnsi="Arial" w:cs="Arial"/>
        </w:rPr>
        <w:t> </w:t>
      </w:r>
      <w:r w:rsidRPr="00EC2BCA">
        <w:rPr>
          <w:rFonts w:ascii="Arial" w:hAnsi="Arial" w:cs="Arial"/>
        </w:rPr>
        <w:t xml:space="preserve">prípade, ak si adresát neprevezme písomnosť v úložnej lehote na pošte, písomnosť sa považuje za doručenú </w:t>
      </w:r>
      <w:r w:rsidR="00C40FF0" w:rsidRPr="00EC2BCA">
        <w:rPr>
          <w:rFonts w:ascii="Arial" w:hAnsi="Arial" w:cs="Arial"/>
        </w:rPr>
        <w:t>uplynutím úložnej lehoty</w:t>
      </w:r>
      <w:r w:rsidRPr="00EC2BCA">
        <w:rPr>
          <w:rFonts w:ascii="Arial" w:hAnsi="Arial" w:cs="Arial"/>
        </w:rPr>
        <w:t>, a to aj vtedy, ak sa adresát o tom nedozvie</w:t>
      </w:r>
      <w:r w:rsidR="00C40FF0" w:rsidRPr="00EC2BCA">
        <w:rPr>
          <w:rFonts w:ascii="Arial" w:hAnsi="Arial" w:cs="Arial"/>
        </w:rPr>
        <w:t xml:space="preserve">, pričom pre účely </w:t>
      </w:r>
      <w:r w:rsidR="001C4B09" w:rsidRPr="00EC2BCA">
        <w:rPr>
          <w:rFonts w:ascii="Arial" w:hAnsi="Arial" w:cs="Arial"/>
        </w:rPr>
        <w:t xml:space="preserve">doručovania podľa </w:t>
      </w:r>
      <w:r w:rsidR="00C40FF0" w:rsidRPr="00EC2BCA">
        <w:rPr>
          <w:rFonts w:ascii="Arial" w:hAnsi="Arial" w:cs="Arial"/>
        </w:rPr>
        <w:t xml:space="preserve">tejto </w:t>
      </w:r>
      <w:r w:rsidR="00797C1F">
        <w:rPr>
          <w:rFonts w:ascii="Arial" w:hAnsi="Arial" w:cs="Arial"/>
        </w:rPr>
        <w:t>Z</w:t>
      </w:r>
      <w:r w:rsidR="00C40FF0" w:rsidRPr="00797C1F">
        <w:rPr>
          <w:rFonts w:ascii="Arial" w:hAnsi="Arial" w:cs="Arial"/>
        </w:rPr>
        <w:t>mluvy sú zmluvné strany oprávnené určiť úložnú lehotu najmenej 3 kalendárne dni</w:t>
      </w:r>
      <w:r w:rsidRPr="00EC2BCA">
        <w:rPr>
          <w:rFonts w:ascii="Arial" w:hAnsi="Arial" w:cs="Arial"/>
        </w:rPr>
        <w:t>. V prípade, ak sa písomnosť vráti odosielateľovi s označením „adresát neznámy“ alebo „adresát sa odsťahoval“ alebo s inou poznámkou podobného významu, za deň doručenia sa považuje deň vrátenia zásielky odosielateľovi.</w:t>
      </w:r>
    </w:p>
    <w:p w14:paraId="7EDCDA04" w14:textId="5237C1F6" w:rsidR="00C169C9" w:rsidRPr="00F45F44" w:rsidRDefault="00C169C9" w:rsidP="005B667F">
      <w:pPr>
        <w:widowControl w:val="0"/>
        <w:numPr>
          <w:ilvl w:val="0"/>
          <w:numId w:val="9"/>
        </w:numPr>
        <w:tabs>
          <w:tab w:val="left" w:pos="560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F45F44">
        <w:rPr>
          <w:rFonts w:ascii="Arial" w:hAnsi="Arial" w:cs="Arial"/>
        </w:rPr>
        <w:t xml:space="preserve">Ak je v tejto </w:t>
      </w:r>
      <w:r w:rsidR="00797C1F" w:rsidRPr="002F5A62">
        <w:rPr>
          <w:rFonts w:ascii="Arial" w:hAnsi="Arial" w:cs="Arial"/>
        </w:rPr>
        <w:t>Z</w:t>
      </w:r>
      <w:r w:rsidRPr="00F45F44">
        <w:rPr>
          <w:rFonts w:ascii="Arial" w:hAnsi="Arial" w:cs="Arial"/>
        </w:rPr>
        <w:t xml:space="preserve">mluve stanovená lehota na splnenie povinnosti, lehota sa považuje za zachovanú, ak sa posledný deň lehoty </w:t>
      </w:r>
      <w:r w:rsidR="00C16054" w:rsidRPr="00F45F44">
        <w:rPr>
          <w:rFonts w:ascii="Arial" w:hAnsi="Arial" w:cs="Arial"/>
        </w:rPr>
        <w:t xml:space="preserve">splní </w:t>
      </w:r>
      <w:r w:rsidRPr="00F45F44">
        <w:rPr>
          <w:rFonts w:ascii="Arial" w:hAnsi="Arial" w:cs="Arial"/>
        </w:rPr>
        <w:t>osobne u</w:t>
      </w:r>
      <w:r w:rsidR="001C4B09" w:rsidRPr="00F45F44">
        <w:rPr>
          <w:rFonts w:ascii="Arial" w:hAnsi="Arial" w:cs="Arial"/>
        </w:rPr>
        <w:t xml:space="preserve"> druhej </w:t>
      </w:r>
      <w:r w:rsidR="00B61AB0" w:rsidRPr="00F45F44">
        <w:rPr>
          <w:rFonts w:ascii="Arial" w:hAnsi="Arial" w:cs="Arial"/>
        </w:rPr>
        <w:t>z</w:t>
      </w:r>
      <w:r w:rsidR="001C4B09" w:rsidRPr="00F45F44">
        <w:rPr>
          <w:rFonts w:ascii="Arial" w:hAnsi="Arial" w:cs="Arial"/>
        </w:rPr>
        <w:t>mluvnej strany</w:t>
      </w:r>
      <w:r w:rsidRPr="00F45F44">
        <w:rPr>
          <w:rFonts w:ascii="Arial" w:hAnsi="Arial" w:cs="Arial"/>
        </w:rPr>
        <w:t xml:space="preserve">, alebo ak sa </w:t>
      </w:r>
      <w:r w:rsidR="001C4B09" w:rsidRPr="00F45F44">
        <w:rPr>
          <w:rFonts w:ascii="Arial" w:hAnsi="Arial" w:cs="Arial"/>
        </w:rPr>
        <w:t>listina</w:t>
      </w:r>
      <w:r w:rsidR="00C16054" w:rsidRPr="00F45F44">
        <w:rPr>
          <w:rFonts w:ascii="Arial" w:hAnsi="Arial" w:cs="Arial"/>
        </w:rPr>
        <w:t>, prostredníctvom ktor</w:t>
      </w:r>
      <w:r w:rsidR="001C4B09" w:rsidRPr="00F45F44">
        <w:rPr>
          <w:rFonts w:ascii="Arial" w:hAnsi="Arial" w:cs="Arial"/>
        </w:rPr>
        <w:t>ej</w:t>
      </w:r>
      <w:r w:rsidR="00C16054" w:rsidRPr="00F45F44">
        <w:rPr>
          <w:rFonts w:ascii="Arial" w:hAnsi="Arial" w:cs="Arial"/>
        </w:rPr>
        <w:t xml:space="preserve"> sa plní povinnosť</w:t>
      </w:r>
      <w:r w:rsidR="001C4B09" w:rsidRPr="00F45F44">
        <w:rPr>
          <w:rFonts w:ascii="Arial" w:hAnsi="Arial" w:cs="Arial"/>
        </w:rPr>
        <w:t>,</w:t>
      </w:r>
      <w:r w:rsidRPr="00F45F44">
        <w:rPr>
          <w:rFonts w:ascii="Arial" w:hAnsi="Arial" w:cs="Arial"/>
        </w:rPr>
        <w:t xml:space="preserve"> odovzdá </w:t>
      </w:r>
      <w:r w:rsidR="00C16054" w:rsidRPr="00F45F44">
        <w:rPr>
          <w:rFonts w:ascii="Arial" w:hAnsi="Arial" w:cs="Arial"/>
        </w:rPr>
        <w:t xml:space="preserve">v posledný deň lehoty </w:t>
      </w:r>
      <w:r w:rsidRPr="00F45F44">
        <w:rPr>
          <w:rFonts w:ascii="Arial" w:hAnsi="Arial" w:cs="Arial"/>
        </w:rPr>
        <w:t>na poštovú prepravu</w:t>
      </w:r>
      <w:r w:rsidR="00C16054" w:rsidRPr="00F45F44">
        <w:rPr>
          <w:rFonts w:ascii="Arial" w:hAnsi="Arial" w:cs="Arial"/>
        </w:rPr>
        <w:t xml:space="preserve"> alebo na prepravu tretej osobe oprávnenej doručovať zásielky.</w:t>
      </w:r>
      <w:r w:rsidR="00C80AD5">
        <w:rPr>
          <w:rFonts w:ascii="Arial" w:hAnsi="Arial" w:cs="Arial"/>
        </w:rPr>
        <w:t xml:space="preserve"> Ustanovenie čl. IV bod 11 tejto Zmluvy tým nie je dotknuté.</w:t>
      </w:r>
    </w:p>
    <w:p w14:paraId="42147E8E" w14:textId="77777777" w:rsidR="00E14EB3" w:rsidRPr="00CA79A7" w:rsidRDefault="00E14EB3" w:rsidP="000D3510">
      <w:pPr>
        <w:widowControl w:val="0"/>
        <w:tabs>
          <w:tab w:val="left" w:pos="560"/>
        </w:tabs>
        <w:autoSpaceDE/>
        <w:autoSpaceDN/>
        <w:adjustRightInd w:val="0"/>
        <w:jc w:val="center"/>
        <w:rPr>
          <w:rFonts w:ascii="Arial" w:hAnsi="Arial" w:cs="Arial"/>
        </w:rPr>
      </w:pPr>
    </w:p>
    <w:p w14:paraId="2747E062" w14:textId="77777777" w:rsidR="0032509F" w:rsidRPr="00EC2BCA" w:rsidRDefault="0032509F" w:rsidP="002D3F9B">
      <w:pPr>
        <w:widowControl w:val="0"/>
        <w:tabs>
          <w:tab w:val="left" w:pos="560"/>
        </w:tabs>
        <w:autoSpaceDE/>
        <w:autoSpaceDN/>
        <w:adjustRightInd w:val="0"/>
        <w:jc w:val="center"/>
        <w:rPr>
          <w:rFonts w:ascii="Arial" w:hAnsi="Arial" w:cs="Arial"/>
          <w:b/>
          <w:bCs/>
        </w:rPr>
      </w:pPr>
      <w:r w:rsidRPr="00EC2BCA">
        <w:rPr>
          <w:rFonts w:ascii="Arial" w:hAnsi="Arial" w:cs="Arial"/>
          <w:b/>
          <w:bCs/>
        </w:rPr>
        <w:t>Článok IX.</w:t>
      </w:r>
    </w:p>
    <w:p w14:paraId="0B77DE6E" w14:textId="77777777" w:rsidR="0032509F" w:rsidRPr="00EC2BCA" w:rsidRDefault="00874B44" w:rsidP="002D3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</w:rPr>
      </w:pPr>
      <w:r w:rsidRPr="00EC2BCA">
        <w:rPr>
          <w:rFonts w:ascii="Arial" w:hAnsi="Arial" w:cs="Arial"/>
          <w:b/>
          <w:bCs/>
        </w:rPr>
        <w:t>Spoločné a z</w:t>
      </w:r>
      <w:r w:rsidR="0032509F" w:rsidRPr="00EC2BCA">
        <w:rPr>
          <w:rFonts w:ascii="Arial" w:hAnsi="Arial" w:cs="Arial"/>
          <w:b/>
          <w:bCs/>
        </w:rPr>
        <w:t>áverečné ustanovenia</w:t>
      </w:r>
    </w:p>
    <w:p w14:paraId="109CD8BD" w14:textId="446B2257" w:rsidR="008043D6" w:rsidRPr="00E628B0" w:rsidRDefault="0032509F" w:rsidP="00E628B0">
      <w:pPr>
        <w:widowControl w:val="0"/>
        <w:numPr>
          <w:ilvl w:val="0"/>
          <w:numId w:val="5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C2BCA">
        <w:rPr>
          <w:rFonts w:ascii="Arial" w:hAnsi="Arial" w:cs="Arial"/>
        </w:rPr>
        <w:t xml:space="preserve">Práva a povinnosti zmluvných strán v </w:t>
      </w:r>
      <w:r w:rsidR="00E628B0">
        <w:rPr>
          <w:rFonts w:ascii="Arial" w:hAnsi="Arial" w:cs="Arial"/>
        </w:rPr>
        <w:t>Z</w:t>
      </w:r>
      <w:r w:rsidRPr="00E628B0">
        <w:rPr>
          <w:rFonts w:ascii="Arial" w:hAnsi="Arial" w:cs="Arial"/>
        </w:rPr>
        <w:t xml:space="preserve">mluve </w:t>
      </w:r>
      <w:r w:rsidR="00023405" w:rsidRPr="00E628B0">
        <w:rPr>
          <w:rFonts w:ascii="Arial" w:hAnsi="Arial" w:cs="Arial"/>
        </w:rPr>
        <w:t xml:space="preserve">výslovne </w:t>
      </w:r>
      <w:r w:rsidRPr="00E628B0">
        <w:rPr>
          <w:rFonts w:ascii="Arial" w:hAnsi="Arial" w:cs="Arial"/>
        </w:rPr>
        <w:t xml:space="preserve">neupravené sa riadia ustanoveniami Obchodného zákonníka, </w:t>
      </w:r>
      <w:r w:rsidR="00E628B0">
        <w:rPr>
          <w:rFonts w:ascii="Arial" w:hAnsi="Arial" w:cs="Arial"/>
        </w:rPr>
        <w:t xml:space="preserve">ustanoveniami Občianskeho zákonníka, ustanoveniami </w:t>
      </w:r>
      <w:r w:rsidRPr="00E628B0">
        <w:rPr>
          <w:rFonts w:ascii="Arial" w:hAnsi="Arial" w:cs="Arial"/>
        </w:rPr>
        <w:t>Autorského zákona a súvisiacich predpisov, ako aj ostatnými všeobecne záväznými právnymi predpismi platnými na území Slovenskej republiky</w:t>
      </w:r>
      <w:r w:rsidR="008043D6" w:rsidRPr="00E628B0">
        <w:rPr>
          <w:rFonts w:ascii="Arial" w:hAnsi="Arial" w:cs="Arial"/>
        </w:rPr>
        <w:t xml:space="preserve">, zák. č. 292/2014 Z. z. o príspevku poskytovanom </w:t>
      </w:r>
      <w:r w:rsidR="00600014" w:rsidRPr="00E628B0">
        <w:rPr>
          <w:rFonts w:ascii="Arial" w:hAnsi="Arial" w:cs="Arial"/>
        </w:rPr>
        <w:t>z</w:t>
      </w:r>
      <w:r w:rsidR="00600014">
        <w:rPr>
          <w:rFonts w:ascii="Arial" w:hAnsi="Arial" w:cs="Arial"/>
        </w:rPr>
        <w:t> </w:t>
      </w:r>
      <w:r w:rsidR="008043D6" w:rsidRPr="00E628B0">
        <w:rPr>
          <w:rFonts w:ascii="Arial" w:hAnsi="Arial" w:cs="Arial"/>
        </w:rPr>
        <w:t>európskych štrukturálnych a investičných fondov a o zmene a doplnení niektorých zákonov</w:t>
      </w:r>
      <w:r w:rsidR="0038087E">
        <w:rPr>
          <w:rFonts w:ascii="Arial" w:hAnsi="Arial" w:cs="Arial"/>
        </w:rPr>
        <w:t xml:space="preserve"> v znení neskorších predpisov</w:t>
      </w:r>
      <w:r w:rsidR="008043D6" w:rsidRPr="00E628B0">
        <w:rPr>
          <w:rFonts w:ascii="Arial" w:hAnsi="Arial" w:cs="Arial"/>
        </w:rPr>
        <w:t xml:space="preserve">, nariadením Európskeho parlamentu a Rady (EÚ) č. 1303/2013, ktorým sa stanovujú spoločné ustanovenia o Európskom fonde regionálneho rozvoja, Európskom sociálnom fonde, Kohéznom fonde, Európskom poľnohospodárskom fonde pre rozvoj vidieka a Európskom námornom </w:t>
      </w:r>
      <w:r w:rsidR="00600014" w:rsidRPr="00E628B0">
        <w:rPr>
          <w:rFonts w:ascii="Arial" w:hAnsi="Arial" w:cs="Arial"/>
        </w:rPr>
        <w:t>a</w:t>
      </w:r>
      <w:r w:rsidR="00600014">
        <w:rPr>
          <w:rFonts w:ascii="Arial" w:hAnsi="Arial" w:cs="Arial"/>
        </w:rPr>
        <w:t> </w:t>
      </w:r>
      <w:r w:rsidR="008043D6" w:rsidRPr="00E628B0">
        <w:rPr>
          <w:rFonts w:ascii="Arial" w:hAnsi="Arial" w:cs="Arial"/>
        </w:rPr>
        <w:t xml:space="preserve">rybárskom fonde a ktorým sa stanovujú </w:t>
      </w:r>
      <w:r w:rsidR="003079AC" w:rsidRPr="00E628B0">
        <w:rPr>
          <w:rFonts w:ascii="Arial" w:hAnsi="Arial" w:cs="Arial"/>
        </w:rPr>
        <w:t xml:space="preserve"> </w:t>
      </w:r>
      <w:r w:rsidR="008043D6" w:rsidRPr="00E628B0">
        <w:rPr>
          <w:rFonts w:ascii="Arial" w:hAnsi="Arial" w:cs="Arial"/>
        </w:rPr>
        <w:t>všeobecné ustanovenia o Európskom fonde regionálneho rozvoja, Európskom so</w:t>
      </w:r>
      <w:r w:rsidR="008043D6" w:rsidRPr="00CA79A7">
        <w:rPr>
          <w:rFonts w:ascii="Arial" w:hAnsi="Arial" w:cs="Arial"/>
        </w:rPr>
        <w:t>ciálnom fonde, Kohéznom fonde a Európskom námornom a rybárskom fonde, a ktorým sa zrušuje nariadenie Rady (ES) č.</w:t>
      </w:r>
      <w:r w:rsidR="00C40A1F" w:rsidRPr="00C40A1F">
        <w:rPr>
          <w:rFonts w:ascii="Arial" w:hAnsi="Arial" w:cs="Arial"/>
        </w:rPr>
        <w:t xml:space="preserve"> </w:t>
      </w:r>
      <w:r w:rsidR="00C40A1F" w:rsidRPr="00797C1F">
        <w:rPr>
          <w:rFonts w:ascii="Arial" w:hAnsi="Arial" w:cs="Arial"/>
        </w:rPr>
        <w:t> </w:t>
      </w:r>
      <w:r w:rsidR="008043D6" w:rsidRPr="00CA79A7">
        <w:rPr>
          <w:rFonts w:ascii="Arial" w:hAnsi="Arial" w:cs="Arial"/>
        </w:rPr>
        <w:t xml:space="preserve">1083/2006 v platnom znení. </w:t>
      </w:r>
      <w:r w:rsidR="00E628B0">
        <w:rPr>
          <w:rFonts w:ascii="Arial" w:hAnsi="Arial" w:cs="Arial"/>
        </w:rPr>
        <w:t xml:space="preserve">Prípadné dispozitívne ustanovenia právnych predpisov, ktorých znenie je v rozpore so znením tejto Zmluvy, sa nebudú aplikovať na práva a povinnosti zmluvných strán. </w:t>
      </w:r>
    </w:p>
    <w:p w14:paraId="6C3375AB" w14:textId="5B40030E" w:rsidR="008043D6" w:rsidRPr="00E628B0" w:rsidRDefault="008043D6" w:rsidP="002F5A62">
      <w:pPr>
        <w:widowControl w:val="0"/>
        <w:numPr>
          <w:ilvl w:val="0"/>
          <w:numId w:val="5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628B0">
        <w:rPr>
          <w:rFonts w:ascii="Arial" w:hAnsi="Arial" w:cs="Arial"/>
        </w:rPr>
        <w:t xml:space="preserve">Zmluvné strany sa dohodli, že táto </w:t>
      </w:r>
      <w:r w:rsidR="00E628B0">
        <w:rPr>
          <w:rFonts w:ascii="Arial" w:hAnsi="Arial" w:cs="Arial"/>
        </w:rPr>
        <w:t>Z</w:t>
      </w:r>
      <w:r w:rsidRPr="00E628B0">
        <w:rPr>
          <w:rFonts w:ascii="Arial" w:hAnsi="Arial" w:cs="Arial"/>
        </w:rPr>
        <w:t xml:space="preserve">mluva sa riadi právom Slovenskej republiky a všetky práva a povinnosti zmluvných strán, ktoré nie sú výslovne upravené touto </w:t>
      </w:r>
      <w:r w:rsidR="00E628B0">
        <w:rPr>
          <w:rFonts w:ascii="Arial" w:hAnsi="Arial" w:cs="Arial"/>
        </w:rPr>
        <w:t>Z</w:t>
      </w:r>
      <w:r w:rsidRPr="00E628B0">
        <w:rPr>
          <w:rFonts w:ascii="Arial" w:hAnsi="Arial" w:cs="Arial"/>
        </w:rPr>
        <w:t xml:space="preserve">mluvou, sa spravujú príslušnými ustanoveniami všeobecne záväzných právnych predpisov platných v Slovenskej republike. Spory vzniknuté z tejto </w:t>
      </w:r>
      <w:r w:rsidR="00797C1F">
        <w:rPr>
          <w:rFonts w:ascii="Arial" w:hAnsi="Arial" w:cs="Arial"/>
        </w:rPr>
        <w:t>Z</w:t>
      </w:r>
      <w:r w:rsidRPr="00E628B0">
        <w:rPr>
          <w:rFonts w:ascii="Arial" w:hAnsi="Arial" w:cs="Arial"/>
        </w:rPr>
        <w:t xml:space="preserve">mluvy alebo v súvislosti s touto zmluvou sa budú snažiť zmluvné strany vyriešiť medzi sebou </w:t>
      </w:r>
      <w:r w:rsidR="00E628B0">
        <w:rPr>
          <w:rFonts w:ascii="Arial" w:hAnsi="Arial" w:cs="Arial"/>
        </w:rPr>
        <w:t>zmierom -</w:t>
      </w:r>
      <w:r w:rsidR="00C40A1F">
        <w:rPr>
          <w:rFonts w:ascii="Arial" w:hAnsi="Arial" w:cs="Arial"/>
        </w:rPr>
        <w:t xml:space="preserve"> </w:t>
      </w:r>
      <w:r w:rsidRPr="00E628B0">
        <w:rPr>
          <w:rFonts w:ascii="Arial" w:hAnsi="Arial" w:cs="Arial"/>
        </w:rPr>
        <w:t xml:space="preserve">vzájomnou dohodou. </w:t>
      </w:r>
      <w:r w:rsidR="00E628B0" w:rsidRPr="0032509F">
        <w:rPr>
          <w:rFonts w:ascii="Arial" w:hAnsi="Arial" w:cs="Arial"/>
        </w:rPr>
        <w:t>Prípadný spor, ktorý vznikne medzi zmluvnými stranami v súvislosti s touto Zmluvou a jej plnením, sa zmluvné strany zaväzujú riešiť dohodou oboch zmluvných strán. Pokiaľ zmluvné strany nedospejú k dohode ohľadom riešeného sporu, tento bude riešený s konečnou platnosťou príslušnými súdmi Slovenskej republiky</w:t>
      </w:r>
      <w:r w:rsidRPr="00E628B0">
        <w:rPr>
          <w:rFonts w:ascii="Arial" w:hAnsi="Arial" w:cs="Arial"/>
        </w:rPr>
        <w:t>.</w:t>
      </w:r>
    </w:p>
    <w:p w14:paraId="0D360501" w14:textId="4BF420A8" w:rsidR="0032509F" w:rsidRDefault="0032509F" w:rsidP="005B667F">
      <w:pPr>
        <w:widowControl w:val="0"/>
        <w:numPr>
          <w:ilvl w:val="0"/>
          <w:numId w:val="5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E628B0">
        <w:rPr>
          <w:rFonts w:ascii="Arial" w:hAnsi="Arial" w:cs="Arial"/>
        </w:rPr>
        <w:t>Zmluvné strany sa zaväzujú zachovať úplnú a časovo neobmedzenú mlčanlivosť o všetkých dôverných sku</w:t>
      </w:r>
      <w:r w:rsidRPr="00CA79A7">
        <w:rPr>
          <w:rFonts w:ascii="Arial" w:hAnsi="Arial" w:cs="Arial"/>
        </w:rPr>
        <w:t xml:space="preserve">točnostiach druhej zmluvnej strany, o ktorých sa dozvedia v súvislosti s výkonom činností podľa </w:t>
      </w:r>
      <w:r w:rsidR="00797C1F">
        <w:rPr>
          <w:rFonts w:ascii="Arial" w:hAnsi="Arial" w:cs="Arial"/>
        </w:rPr>
        <w:t>Z</w:t>
      </w:r>
      <w:r w:rsidRPr="00CA79A7">
        <w:rPr>
          <w:rFonts w:ascii="Arial" w:hAnsi="Arial" w:cs="Arial"/>
        </w:rPr>
        <w:t>mluvy. Zmluvné strany nie sú oprávnené tieto dôverné informácie poskytnúť tretej osobe ani ich žiadnym spôsobom zverejniť. Zmluvné strany sa zaväzujú, že žiadn</w:t>
      </w:r>
      <w:r w:rsidRPr="00EC2BCA">
        <w:rPr>
          <w:rFonts w:ascii="Arial" w:hAnsi="Arial" w:cs="Arial"/>
        </w:rPr>
        <w:t xml:space="preserve">u z týchto informácií nevyužijú na svoj prospech ani na prospech tretej osoby. </w:t>
      </w:r>
      <w:r w:rsidR="00C40A1F">
        <w:rPr>
          <w:rFonts w:ascii="Arial" w:hAnsi="Arial" w:cs="Arial"/>
        </w:rPr>
        <w:t xml:space="preserve">Zmluvné strany sa zaväzujú zabezpečiť dodržiavanie predchádzajúcich záväzkov aj svojimi zamestnancami, dodávateľmi alebo subdodávateľmi. </w:t>
      </w:r>
      <w:r w:rsidRPr="00EC2BCA">
        <w:rPr>
          <w:rFonts w:ascii="Arial" w:hAnsi="Arial" w:cs="Arial"/>
        </w:rPr>
        <w:t xml:space="preserve">Na konanie v rozpore s predchádzajúcimi záväzkami zmluvných strán sa v každom jednotlivom prípade vyžaduje predchádzajúci písomný súhlas druhej zmluvnej strany. Povinnosti Objednávateľa v zmysle zákona č. 211/2000 </w:t>
      </w:r>
      <w:proofErr w:type="spellStart"/>
      <w:r w:rsidRPr="00EC2BCA">
        <w:rPr>
          <w:rFonts w:ascii="Arial" w:hAnsi="Arial" w:cs="Arial"/>
        </w:rPr>
        <w:t>Z.z</w:t>
      </w:r>
      <w:proofErr w:type="spellEnd"/>
      <w:r w:rsidRPr="00EC2BCA">
        <w:rPr>
          <w:rFonts w:ascii="Arial" w:hAnsi="Arial" w:cs="Arial"/>
        </w:rPr>
        <w:t>. o</w:t>
      </w:r>
      <w:r w:rsidR="00C40A1F" w:rsidRPr="00797C1F">
        <w:rPr>
          <w:rFonts w:ascii="Arial" w:hAnsi="Arial" w:cs="Arial"/>
        </w:rPr>
        <w:t> </w:t>
      </w:r>
      <w:r w:rsidRPr="00EC2BCA">
        <w:rPr>
          <w:rFonts w:ascii="Arial" w:hAnsi="Arial" w:cs="Arial"/>
        </w:rPr>
        <w:t>slobodnom prístupe k informáciám a o zmene a doplnení niektorých zákonov (zákon o</w:t>
      </w:r>
      <w:r w:rsidR="00C40A1F" w:rsidRPr="00797C1F">
        <w:rPr>
          <w:rFonts w:ascii="Arial" w:hAnsi="Arial" w:cs="Arial"/>
        </w:rPr>
        <w:t> </w:t>
      </w:r>
      <w:r w:rsidRPr="00EC2BCA">
        <w:rPr>
          <w:rFonts w:ascii="Arial" w:hAnsi="Arial" w:cs="Arial"/>
        </w:rPr>
        <w:t xml:space="preserve">slobode informácií) v znení neskorších predpisov nie sú týmto bodom </w:t>
      </w:r>
      <w:r w:rsidR="00797C1F">
        <w:rPr>
          <w:rFonts w:ascii="Arial" w:hAnsi="Arial" w:cs="Arial"/>
        </w:rPr>
        <w:t>Z</w:t>
      </w:r>
      <w:r w:rsidRPr="00797C1F">
        <w:rPr>
          <w:rFonts w:ascii="Arial" w:hAnsi="Arial" w:cs="Arial"/>
        </w:rPr>
        <w:t>mluvy dotknuté.</w:t>
      </w:r>
    </w:p>
    <w:p w14:paraId="4CE1EB04" w14:textId="7C2573CA" w:rsidR="00751542" w:rsidRPr="002F5A62" w:rsidRDefault="00751542" w:rsidP="002F5A62">
      <w:pPr>
        <w:widowControl w:val="0"/>
        <w:numPr>
          <w:ilvl w:val="0"/>
          <w:numId w:val="5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2F5A62">
        <w:rPr>
          <w:rFonts w:ascii="Arial" w:hAnsi="Arial" w:cs="Arial"/>
        </w:rPr>
        <w:t xml:space="preserve">V prípade, že niektoré ustanovenie Zmluvy je neplatné, neúčinné alebo nevykonateľné alebo sa takým stane neskôr, nebude to mať vplyv na platnosť, účinnosť ani vykonateľnosť ostatných ustanovení Zmluvy a každá </w:t>
      </w:r>
      <w:r>
        <w:rPr>
          <w:rFonts w:ascii="Arial" w:hAnsi="Arial" w:cs="Arial"/>
        </w:rPr>
        <w:t>zmluvná strana</w:t>
      </w:r>
      <w:r w:rsidRPr="002F5A62">
        <w:rPr>
          <w:rFonts w:ascii="Arial" w:hAnsi="Arial" w:cs="Arial"/>
        </w:rPr>
        <w:t xml:space="preserve"> sa zaväzuje na výzvu ktorejkoľvek inej </w:t>
      </w:r>
      <w:r>
        <w:rPr>
          <w:rFonts w:ascii="Arial" w:hAnsi="Arial" w:cs="Arial"/>
        </w:rPr>
        <w:t>zmluvnej strany</w:t>
      </w:r>
      <w:r w:rsidRPr="002F5A62">
        <w:rPr>
          <w:rFonts w:ascii="Arial" w:hAnsi="Arial" w:cs="Arial"/>
        </w:rPr>
        <w:t xml:space="preserve"> uzavrieť s ňou novú zmluvu, dohodu, resp. dodatok k Zmluve, ktorým sa nahradí dotknuté (neplatné, neúčinné alebo nevykonateľné) ustanovenie, pokiaľ to bude potrebné alebo vhodné na úplné dosiahnutie účelu sledovaného </w:t>
      </w:r>
      <w:r>
        <w:rPr>
          <w:rFonts w:ascii="Arial" w:hAnsi="Arial" w:cs="Arial"/>
        </w:rPr>
        <w:t>zmluvnými stranami</w:t>
      </w:r>
      <w:r w:rsidRPr="002F5A62">
        <w:rPr>
          <w:rFonts w:ascii="Arial" w:hAnsi="Arial" w:cs="Arial"/>
        </w:rPr>
        <w:t xml:space="preserve"> pri uzatváraní Zmluvy. Nové ustanovenie pritom musí čo najviac zodpovedať účelu sledovanému dotknutým (nahrádzaným) ustanovením.</w:t>
      </w:r>
    </w:p>
    <w:p w14:paraId="53E6833E" w14:textId="60081CAF" w:rsidR="00964252" w:rsidRPr="00CA79A7" w:rsidRDefault="00751542" w:rsidP="00CA79A7">
      <w:pPr>
        <w:widowControl w:val="0"/>
        <w:numPr>
          <w:ilvl w:val="0"/>
          <w:numId w:val="5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Del="00751542">
        <w:rPr>
          <w:rStyle w:val="Odkaznakomentr"/>
        </w:rPr>
        <w:t xml:space="preserve"> </w:t>
      </w:r>
      <w:r w:rsidR="0032509F" w:rsidRPr="00CA79A7">
        <w:rPr>
          <w:rFonts w:ascii="Arial" w:hAnsi="Arial" w:cs="Arial"/>
        </w:rPr>
        <w:t xml:space="preserve">Ustanovenia tejto </w:t>
      </w:r>
      <w:r w:rsidR="003E75D0">
        <w:rPr>
          <w:rFonts w:ascii="Arial" w:hAnsi="Arial" w:cs="Arial"/>
        </w:rPr>
        <w:t>Z</w:t>
      </w:r>
      <w:r w:rsidR="0032509F" w:rsidRPr="00CA79A7">
        <w:rPr>
          <w:rFonts w:ascii="Arial" w:hAnsi="Arial" w:cs="Arial"/>
        </w:rPr>
        <w:t xml:space="preserve">mluvy možno meniť a/alebo dopĺňať len </w:t>
      </w:r>
      <w:r w:rsidR="00E628B0">
        <w:rPr>
          <w:rFonts w:ascii="Arial" w:hAnsi="Arial" w:cs="Arial"/>
        </w:rPr>
        <w:t xml:space="preserve">písomne, a to </w:t>
      </w:r>
      <w:r w:rsidR="0032509F" w:rsidRPr="00E628B0">
        <w:rPr>
          <w:rFonts w:ascii="Arial" w:hAnsi="Arial" w:cs="Arial"/>
        </w:rPr>
        <w:t xml:space="preserve">vo forme </w:t>
      </w:r>
      <w:r w:rsidR="00E628B0">
        <w:rPr>
          <w:rFonts w:ascii="Arial" w:hAnsi="Arial" w:cs="Arial"/>
        </w:rPr>
        <w:t xml:space="preserve">vzostupne </w:t>
      </w:r>
      <w:r w:rsidR="0032509F" w:rsidRPr="00E628B0">
        <w:rPr>
          <w:rFonts w:ascii="Arial" w:hAnsi="Arial" w:cs="Arial"/>
        </w:rPr>
        <w:t xml:space="preserve">očíslovaných písomných dodatkov podpísaných </w:t>
      </w:r>
      <w:r w:rsidR="00E628B0">
        <w:rPr>
          <w:rFonts w:ascii="Arial" w:hAnsi="Arial" w:cs="Arial"/>
        </w:rPr>
        <w:t>oboma zmluvnými stranami</w:t>
      </w:r>
      <w:r w:rsidR="0032509F" w:rsidRPr="00E628B0">
        <w:rPr>
          <w:rFonts w:ascii="Arial" w:hAnsi="Arial" w:cs="Arial"/>
        </w:rPr>
        <w:t xml:space="preserve">, ktoré budú tvoriť neoddeliteľnú súčasť tejto </w:t>
      </w:r>
      <w:r w:rsidR="00CA79A7">
        <w:rPr>
          <w:rFonts w:ascii="Arial" w:hAnsi="Arial" w:cs="Arial"/>
        </w:rPr>
        <w:t>Z</w:t>
      </w:r>
      <w:r w:rsidR="0032509F" w:rsidRPr="00E628B0">
        <w:rPr>
          <w:rFonts w:ascii="Arial" w:hAnsi="Arial" w:cs="Arial"/>
        </w:rPr>
        <w:t xml:space="preserve">mluvy. </w:t>
      </w:r>
      <w:r w:rsidR="000714A3">
        <w:rPr>
          <w:rFonts w:ascii="Arial" w:hAnsi="Arial" w:cs="Arial"/>
        </w:rPr>
        <w:t xml:space="preserve">Dodatok sa nevyžaduje pri zmene </w:t>
      </w:r>
      <w:r w:rsidR="000714A3" w:rsidRPr="000714A3">
        <w:rPr>
          <w:rFonts w:ascii="Arial" w:hAnsi="Arial" w:cs="Arial"/>
        </w:rPr>
        <w:t>čísla účtu</w:t>
      </w:r>
      <w:r w:rsidR="000714A3">
        <w:rPr>
          <w:rFonts w:ascii="Arial" w:hAnsi="Arial" w:cs="Arial"/>
        </w:rPr>
        <w:t xml:space="preserve"> Zhotoviteľa.</w:t>
      </w:r>
      <w:r w:rsidR="000714A3" w:rsidRPr="000714A3">
        <w:rPr>
          <w:rFonts w:ascii="Arial" w:hAnsi="Arial" w:cs="Arial"/>
        </w:rPr>
        <w:t>.</w:t>
      </w:r>
    </w:p>
    <w:p w14:paraId="4D45B777" w14:textId="0033C8B0" w:rsidR="001979DD" w:rsidRPr="00F45F44" w:rsidRDefault="00072799" w:rsidP="001979DD">
      <w:pPr>
        <w:widowControl w:val="0"/>
        <w:numPr>
          <w:ilvl w:val="0"/>
          <w:numId w:val="5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F45F44">
        <w:rPr>
          <w:rFonts w:ascii="Arial" w:hAnsi="Arial" w:cs="Arial"/>
          <w:lang w:eastAsia="sk-SK"/>
        </w:rPr>
        <w:t xml:space="preserve">Zmluvné strany sa dohodli s ohľadom na postavenie </w:t>
      </w:r>
      <w:r w:rsidR="00F45F44" w:rsidRPr="002F5A62">
        <w:rPr>
          <w:rFonts w:ascii="Arial" w:hAnsi="Arial" w:cs="Arial"/>
          <w:lang w:eastAsia="sk-SK"/>
        </w:rPr>
        <w:t>O</w:t>
      </w:r>
      <w:r w:rsidRPr="00F45F44">
        <w:rPr>
          <w:rFonts w:ascii="Arial" w:hAnsi="Arial" w:cs="Arial"/>
          <w:lang w:eastAsia="sk-SK"/>
        </w:rPr>
        <w:t xml:space="preserve">bjednávateľa ako subjekt verejnej správy a s ohľadom na spôsob financovania dohodnutej ceny </w:t>
      </w:r>
      <w:r w:rsidR="00CA79A7" w:rsidRPr="00F45F44">
        <w:rPr>
          <w:rFonts w:ascii="Arial" w:hAnsi="Arial" w:cs="Arial"/>
          <w:lang w:eastAsia="sk-SK"/>
        </w:rPr>
        <w:t>Diela</w:t>
      </w:r>
      <w:r w:rsidRPr="00F45F44">
        <w:rPr>
          <w:rFonts w:ascii="Arial" w:hAnsi="Arial" w:cs="Arial"/>
          <w:lang w:eastAsia="sk-SK"/>
        </w:rPr>
        <w:t xml:space="preserve"> podľa tejto </w:t>
      </w:r>
      <w:r w:rsidR="00CA79A7" w:rsidRPr="00F45F44">
        <w:rPr>
          <w:rFonts w:ascii="Arial" w:hAnsi="Arial" w:cs="Arial"/>
          <w:lang w:eastAsia="sk-SK"/>
        </w:rPr>
        <w:t>Z</w:t>
      </w:r>
      <w:r w:rsidRPr="00F45F44">
        <w:rPr>
          <w:rFonts w:ascii="Arial" w:hAnsi="Arial" w:cs="Arial"/>
          <w:lang w:eastAsia="sk-SK"/>
        </w:rPr>
        <w:t xml:space="preserve">mluvy z prostriedkov </w:t>
      </w:r>
      <w:r w:rsidR="00180CE6" w:rsidRPr="00F45F44">
        <w:rPr>
          <w:rFonts w:ascii="Arial" w:hAnsi="Arial" w:cs="Arial"/>
          <w:lang w:eastAsia="sk-SK"/>
        </w:rPr>
        <w:t>EÚ</w:t>
      </w:r>
      <w:r w:rsidRPr="00F45F44">
        <w:rPr>
          <w:rFonts w:ascii="Arial" w:hAnsi="Arial" w:cs="Arial"/>
          <w:lang w:eastAsia="sk-SK"/>
        </w:rPr>
        <w:t xml:space="preserve">, že sa všeobecné obchodné podmienky </w:t>
      </w:r>
      <w:r w:rsidR="001348CB" w:rsidRPr="00F45F44">
        <w:rPr>
          <w:rFonts w:ascii="Arial" w:hAnsi="Arial" w:cs="Arial"/>
          <w:lang w:eastAsia="sk-SK"/>
        </w:rPr>
        <w:t xml:space="preserve">Zhotoviteľa </w:t>
      </w:r>
      <w:r w:rsidRPr="00F45F44">
        <w:rPr>
          <w:rFonts w:ascii="Arial" w:hAnsi="Arial" w:cs="Arial"/>
          <w:lang w:eastAsia="sk-SK"/>
        </w:rPr>
        <w:t xml:space="preserve">na právny vzťah založený </w:t>
      </w:r>
      <w:r w:rsidRPr="00F45F44">
        <w:rPr>
          <w:rFonts w:ascii="Arial" w:hAnsi="Arial" w:cs="Arial"/>
        </w:rPr>
        <w:t xml:space="preserve">touto </w:t>
      </w:r>
      <w:r w:rsidR="00CA79A7" w:rsidRPr="00F45F44">
        <w:rPr>
          <w:rFonts w:ascii="Arial" w:hAnsi="Arial" w:cs="Arial"/>
        </w:rPr>
        <w:t>Z</w:t>
      </w:r>
      <w:r w:rsidRPr="00F45F44">
        <w:rPr>
          <w:rFonts w:ascii="Arial" w:hAnsi="Arial" w:cs="Arial"/>
        </w:rPr>
        <w:t>mluvou nebudú uplatňovať.</w:t>
      </w:r>
    </w:p>
    <w:p w14:paraId="069C3730" w14:textId="62CC4805" w:rsidR="007A319F" w:rsidRPr="003E75D0" w:rsidRDefault="007A319F" w:rsidP="007A319F">
      <w:pPr>
        <w:widowControl w:val="0"/>
        <w:numPr>
          <w:ilvl w:val="0"/>
          <w:numId w:val="5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CA79A7">
        <w:rPr>
          <w:rFonts w:ascii="Arial" w:hAnsi="Arial" w:cs="Arial"/>
        </w:rPr>
        <w:t>Zhotoviteľ berie na vedomie, že cena za Dielo je prostriedkom vyplateným zo štátneho rozpočtu Slovenskej republiky a fondov Európskej únie, že na použitie týchto prostriedkov, kontrolu použitia týchto prostriedkov a vymáhanie ich neoprávneného použitia alebo zadržania sa vzťahuje režim upravený v osobitných predpisoch (najmä zákon č. 357/2015 Z. z. o finančnej kontrole a audite a o zmene a doplnení niektorých zákonov</w:t>
      </w:r>
      <w:r w:rsidR="00F51435">
        <w:rPr>
          <w:rFonts w:ascii="Arial" w:hAnsi="Arial" w:cs="Arial"/>
        </w:rPr>
        <w:t xml:space="preserve"> v znení neskorších predpisov</w:t>
      </w:r>
      <w:r w:rsidRPr="00CA79A7">
        <w:rPr>
          <w:rFonts w:ascii="Arial" w:hAnsi="Arial" w:cs="Arial"/>
        </w:rPr>
        <w:t>) a ž</w:t>
      </w:r>
      <w:r w:rsidRPr="003E75D0">
        <w:rPr>
          <w:rFonts w:ascii="Arial" w:hAnsi="Arial" w:cs="Arial"/>
        </w:rPr>
        <w:t xml:space="preserve">e podpisom </w:t>
      </w:r>
      <w:r w:rsidR="003E75D0">
        <w:rPr>
          <w:rFonts w:ascii="Arial" w:hAnsi="Arial" w:cs="Arial"/>
        </w:rPr>
        <w:t>Z</w:t>
      </w:r>
      <w:r w:rsidRPr="003E75D0">
        <w:rPr>
          <w:rFonts w:ascii="Arial" w:hAnsi="Arial" w:cs="Arial"/>
        </w:rPr>
        <w:t>mluvy sa Zhotoviteľ stáva súčasťou systému finančného riadenia štrukturálnych fondov</w:t>
      </w:r>
      <w:r w:rsidR="00F51435">
        <w:rPr>
          <w:rFonts w:ascii="Arial" w:hAnsi="Arial" w:cs="Arial"/>
        </w:rPr>
        <w:t xml:space="preserve"> EÚ</w:t>
      </w:r>
      <w:r w:rsidRPr="003E75D0">
        <w:rPr>
          <w:rFonts w:ascii="Arial" w:hAnsi="Arial" w:cs="Arial"/>
        </w:rPr>
        <w:t>. Zhotoviteľ sa zaväzuje strpieť výkon kontroly, auditu alebo overovania súvisiaceho s</w:t>
      </w:r>
      <w:r w:rsidR="00F51435" w:rsidRPr="00797C1F">
        <w:rPr>
          <w:rFonts w:ascii="Arial" w:hAnsi="Arial" w:cs="Arial"/>
        </w:rPr>
        <w:t> </w:t>
      </w:r>
      <w:r w:rsidRPr="003E75D0">
        <w:rPr>
          <w:rFonts w:ascii="Arial" w:hAnsi="Arial" w:cs="Arial"/>
        </w:rPr>
        <w:t xml:space="preserve">plnením Zmluvy kedykoľvek počas platnosti a účinnosti tejto Zmluvy a rozhodnutia o schválení žiadosti o nenávratný finančný príspevok a oprávneným osobám poskytnúť všetku potrebnú súčinnosť. Oprávnené osoby na výkon kontroly/auditu/overovania sú najmä: </w:t>
      </w:r>
    </w:p>
    <w:p w14:paraId="31FDCF94" w14:textId="77777777" w:rsidR="007A319F" w:rsidRPr="00EC2BCA" w:rsidRDefault="007A319F" w:rsidP="007A319F">
      <w:pPr>
        <w:numPr>
          <w:ilvl w:val="2"/>
          <w:numId w:val="30"/>
        </w:numPr>
        <w:tabs>
          <w:tab w:val="left" w:pos="1134"/>
        </w:tabs>
        <w:autoSpaceDE/>
        <w:autoSpaceDN/>
        <w:ind w:left="1134" w:hanging="567"/>
        <w:jc w:val="both"/>
        <w:rPr>
          <w:rFonts w:ascii="Arial" w:hAnsi="Arial" w:cs="Arial"/>
          <w:kern w:val="1"/>
          <w:lang w:eastAsia="ar-SA"/>
        </w:rPr>
      </w:pPr>
      <w:r w:rsidRPr="00EC2BCA">
        <w:rPr>
          <w:rFonts w:ascii="Arial" w:hAnsi="Arial" w:cs="Arial"/>
          <w:kern w:val="1"/>
          <w:lang w:eastAsia="ar-SA"/>
        </w:rPr>
        <w:t>poskytovateľ nenávratného finančného príspevku a ním poverené osoby,</w:t>
      </w:r>
    </w:p>
    <w:p w14:paraId="711141DF" w14:textId="77777777" w:rsidR="007A319F" w:rsidRPr="00EC2BCA" w:rsidRDefault="007A319F" w:rsidP="007A319F">
      <w:pPr>
        <w:numPr>
          <w:ilvl w:val="2"/>
          <w:numId w:val="30"/>
        </w:numPr>
        <w:tabs>
          <w:tab w:val="left" w:pos="1134"/>
        </w:tabs>
        <w:autoSpaceDE/>
        <w:autoSpaceDN/>
        <w:ind w:left="1134" w:hanging="567"/>
        <w:jc w:val="both"/>
        <w:rPr>
          <w:rFonts w:ascii="Arial" w:hAnsi="Arial" w:cs="Arial"/>
          <w:kern w:val="1"/>
          <w:lang w:eastAsia="ar-SA"/>
        </w:rPr>
      </w:pPr>
      <w:r w:rsidRPr="00EC2BCA">
        <w:rPr>
          <w:rFonts w:ascii="Arial" w:hAnsi="Arial" w:cs="Arial"/>
          <w:kern w:val="1"/>
          <w:lang w:eastAsia="ar-SA"/>
        </w:rPr>
        <w:t>útvar vnútorného auditu poskytovateľa a ním poverené osoby,</w:t>
      </w:r>
    </w:p>
    <w:p w14:paraId="3E18F170" w14:textId="77777777" w:rsidR="007A319F" w:rsidRPr="00EC2BCA" w:rsidRDefault="007A319F" w:rsidP="007A319F">
      <w:pPr>
        <w:numPr>
          <w:ilvl w:val="2"/>
          <w:numId w:val="30"/>
        </w:numPr>
        <w:tabs>
          <w:tab w:val="left" w:pos="1134"/>
        </w:tabs>
        <w:autoSpaceDE/>
        <w:autoSpaceDN/>
        <w:ind w:left="1134" w:hanging="567"/>
        <w:jc w:val="both"/>
        <w:rPr>
          <w:rFonts w:ascii="Arial" w:hAnsi="Arial" w:cs="Arial"/>
          <w:kern w:val="1"/>
          <w:lang w:eastAsia="ar-SA"/>
        </w:rPr>
      </w:pPr>
      <w:r w:rsidRPr="00EC2BCA">
        <w:rPr>
          <w:rFonts w:ascii="Arial" w:hAnsi="Arial" w:cs="Arial"/>
          <w:kern w:val="1"/>
          <w:lang w:eastAsia="ar-SA"/>
        </w:rPr>
        <w:t>Najvyšší kontrolný úrad Slovenskej republiky, Úrad vládneho auditu a nimi poverené osoby,</w:t>
      </w:r>
    </w:p>
    <w:p w14:paraId="5DF31F0A" w14:textId="77777777" w:rsidR="007A319F" w:rsidRPr="00EC2BCA" w:rsidRDefault="007A319F" w:rsidP="007A319F">
      <w:pPr>
        <w:numPr>
          <w:ilvl w:val="2"/>
          <w:numId w:val="30"/>
        </w:numPr>
        <w:tabs>
          <w:tab w:val="left" w:pos="1134"/>
        </w:tabs>
        <w:autoSpaceDE/>
        <w:autoSpaceDN/>
        <w:ind w:left="1134" w:hanging="567"/>
        <w:jc w:val="both"/>
        <w:rPr>
          <w:rFonts w:ascii="Arial" w:hAnsi="Arial" w:cs="Arial"/>
          <w:kern w:val="1"/>
          <w:lang w:eastAsia="ar-SA"/>
        </w:rPr>
      </w:pPr>
      <w:r w:rsidRPr="00EC2BCA">
        <w:rPr>
          <w:rFonts w:ascii="Arial" w:hAnsi="Arial" w:cs="Arial"/>
          <w:kern w:val="1"/>
          <w:lang w:eastAsia="ar-SA"/>
        </w:rPr>
        <w:t>Orgán auditu, jeho spolupracujúce orgány a nimi poverené osoby,</w:t>
      </w:r>
    </w:p>
    <w:p w14:paraId="52FABC2A" w14:textId="77777777" w:rsidR="007A319F" w:rsidRPr="00EC2BCA" w:rsidRDefault="007A319F" w:rsidP="007A319F">
      <w:pPr>
        <w:numPr>
          <w:ilvl w:val="2"/>
          <w:numId w:val="30"/>
        </w:numPr>
        <w:tabs>
          <w:tab w:val="left" w:pos="1134"/>
        </w:tabs>
        <w:autoSpaceDE/>
        <w:autoSpaceDN/>
        <w:ind w:left="1134" w:hanging="567"/>
        <w:jc w:val="both"/>
        <w:rPr>
          <w:rFonts w:ascii="Arial" w:hAnsi="Arial" w:cs="Arial"/>
          <w:kern w:val="1"/>
          <w:lang w:eastAsia="ar-SA"/>
        </w:rPr>
      </w:pPr>
      <w:r w:rsidRPr="00EC2BCA">
        <w:rPr>
          <w:rFonts w:ascii="Arial" w:hAnsi="Arial" w:cs="Arial"/>
          <w:kern w:val="1"/>
          <w:lang w:eastAsia="ar-SA"/>
        </w:rPr>
        <w:t>splnomocnení zástupcovia Európskej komisie a Európskeho dvora audítorov,</w:t>
      </w:r>
    </w:p>
    <w:p w14:paraId="781188EC" w14:textId="77777777" w:rsidR="007A319F" w:rsidRPr="00EC2BCA" w:rsidRDefault="007A319F" w:rsidP="007A319F">
      <w:pPr>
        <w:pStyle w:val="Odsekzoznamu"/>
        <w:numPr>
          <w:ilvl w:val="2"/>
          <w:numId w:val="30"/>
        </w:numPr>
        <w:tabs>
          <w:tab w:val="left" w:pos="1134"/>
        </w:tabs>
        <w:autoSpaceDE/>
        <w:autoSpaceDN/>
        <w:ind w:left="1134" w:hanging="567"/>
        <w:jc w:val="both"/>
        <w:rPr>
          <w:rFonts w:ascii="Arial" w:hAnsi="Arial" w:cs="Arial"/>
          <w:kern w:val="1"/>
          <w:lang w:eastAsia="ar-SA"/>
        </w:rPr>
      </w:pPr>
      <w:r w:rsidRPr="00EC2BCA">
        <w:rPr>
          <w:rFonts w:ascii="Arial" w:hAnsi="Arial" w:cs="Arial"/>
          <w:kern w:val="1"/>
          <w:lang w:eastAsia="ar-SA"/>
        </w:rPr>
        <w:t>orgán zabezpečujúci ochranu finančných záujmov EÚ,</w:t>
      </w:r>
    </w:p>
    <w:p w14:paraId="53BEB4A1" w14:textId="01607C3F" w:rsidR="007A319F" w:rsidRDefault="007A319F" w:rsidP="007A319F">
      <w:pPr>
        <w:numPr>
          <w:ilvl w:val="2"/>
          <w:numId w:val="30"/>
        </w:numPr>
        <w:tabs>
          <w:tab w:val="left" w:pos="1134"/>
        </w:tabs>
        <w:autoSpaceDE/>
        <w:autoSpaceDN/>
        <w:ind w:left="1134" w:hanging="567"/>
        <w:jc w:val="both"/>
        <w:rPr>
          <w:rFonts w:ascii="Arial" w:hAnsi="Arial" w:cs="Arial"/>
          <w:kern w:val="1"/>
          <w:lang w:eastAsia="ar-SA"/>
        </w:rPr>
      </w:pPr>
      <w:r w:rsidRPr="00EC2BCA">
        <w:rPr>
          <w:rFonts w:ascii="Arial" w:hAnsi="Arial" w:cs="Arial"/>
          <w:kern w:val="1"/>
          <w:lang w:eastAsia="ar-SA"/>
        </w:rPr>
        <w:t>osoby prizvané orgánmi uvedenými v písm. a) až f) v súlade s právnymi predpismi Slovenskej republiky a právnymi aktmi Európskej únie.</w:t>
      </w:r>
    </w:p>
    <w:p w14:paraId="6D8B26D8" w14:textId="77777777" w:rsidR="00CA79A7" w:rsidRPr="00CA79A7" w:rsidRDefault="00CA79A7" w:rsidP="002F5A62">
      <w:pPr>
        <w:tabs>
          <w:tab w:val="left" w:pos="1134"/>
        </w:tabs>
        <w:autoSpaceDE/>
        <w:autoSpaceDN/>
        <w:ind w:left="1134"/>
        <w:jc w:val="both"/>
        <w:rPr>
          <w:rFonts w:ascii="Arial" w:hAnsi="Arial" w:cs="Arial"/>
          <w:kern w:val="1"/>
          <w:lang w:eastAsia="ar-SA"/>
        </w:rPr>
      </w:pPr>
    </w:p>
    <w:p w14:paraId="6E7E3A72" w14:textId="61DB0CBB" w:rsidR="001F2426" w:rsidRPr="002F5A62" w:rsidRDefault="00BF7C8A" w:rsidP="002F5A62">
      <w:pPr>
        <w:widowControl w:val="0"/>
        <w:numPr>
          <w:ilvl w:val="0"/>
          <w:numId w:val="5"/>
        </w:numPr>
        <w:tabs>
          <w:tab w:val="left" w:pos="567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CA79A7">
        <w:rPr>
          <w:rFonts w:ascii="Arial" w:hAnsi="Arial" w:cs="Arial"/>
        </w:rPr>
        <w:t xml:space="preserve">Neoddeliteľnou súčasťou tejto </w:t>
      </w:r>
      <w:r w:rsidR="00CA79A7">
        <w:rPr>
          <w:rFonts w:ascii="Arial" w:hAnsi="Arial" w:cs="Arial"/>
        </w:rPr>
        <w:t>Z</w:t>
      </w:r>
      <w:r w:rsidR="0032509F" w:rsidRPr="00CA79A7">
        <w:rPr>
          <w:rFonts w:ascii="Arial" w:hAnsi="Arial" w:cs="Arial"/>
        </w:rPr>
        <w:t>mluv</w:t>
      </w:r>
      <w:r w:rsidR="008C71D8" w:rsidRPr="00CA79A7">
        <w:rPr>
          <w:rFonts w:ascii="Arial" w:hAnsi="Arial" w:cs="Arial"/>
        </w:rPr>
        <w:t>y</w:t>
      </w:r>
      <w:r w:rsidR="0032509F" w:rsidRPr="00CA79A7">
        <w:rPr>
          <w:rFonts w:ascii="Arial" w:hAnsi="Arial" w:cs="Arial"/>
        </w:rPr>
        <w:t xml:space="preserve"> </w:t>
      </w:r>
      <w:r w:rsidR="0002296C" w:rsidRPr="00CA79A7">
        <w:rPr>
          <w:rFonts w:ascii="Arial" w:hAnsi="Arial" w:cs="Arial"/>
        </w:rPr>
        <w:t>sú</w:t>
      </w:r>
      <w:r w:rsidR="00CA79A7">
        <w:rPr>
          <w:rFonts w:ascii="Arial" w:hAnsi="Arial" w:cs="Arial"/>
        </w:rPr>
        <w:t xml:space="preserve"> jej nasledovné prílohy</w:t>
      </w:r>
      <w:r w:rsidR="0032509F" w:rsidRPr="00CA79A7">
        <w:rPr>
          <w:rFonts w:ascii="Arial" w:hAnsi="Arial" w:cs="Arial"/>
        </w:rPr>
        <w:t>:</w:t>
      </w:r>
    </w:p>
    <w:p w14:paraId="4C3E3CF9" w14:textId="2B84576C" w:rsidR="00F51435" w:rsidRDefault="0032509F" w:rsidP="002F5A62">
      <w:pPr>
        <w:pStyle w:val="Odsekzoznamu"/>
        <w:numPr>
          <w:ilvl w:val="0"/>
          <w:numId w:val="33"/>
        </w:numPr>
        <w:rPr>
          <w:rFonts w:ascii="Arial" w:hAnsi="Arial" w:cs="Arial"/>
        </w:rPr>
      </w:pPr>
      <w:r w:rsidRPr="002F5A62">
        <w:rPr>
          <w:rFonts w:ascii="Arial" w:hAnsi="Arial" w:cs="Arial"/>
        </w:rPr>
        <w:t xml:space="preserve">Príloha č. 1 – </w:t>
      </w:r>
      <w:r w:rsidR="00214647" w:rsidRPr="002F5A62">
        <w:rPr>
          <w:rFonts w:ascii="Arial" w:hAnsi="Arial" w:cs="Arial"/>
        </w:rPr>
        <w:t xml:space="preserve">Špecifikácia </w:t>
      </w:r>
      <w:r w:rsidR="00CA79A7" w:rsidRPr="002F5A62">
        <w:rPr>
          <w:rFonts w:ascii="Arial" w:hAnsi="Arial" w:cs="Arial"/>
        </w:rPr>
        <w:t>Diela</w:t>
      </w:r>
      <w:r w:rsidR="00FE2081" w:rsidRPr="00F51435">
        <w:rPr>
          <w:rFonts w:ascii="Arial" w:hAnsi="Arial" w:cs="Arial"/>
        </w:rPr>
        <w:t>;</w:t>
      </w:r>
    </w:p>
    <w:p w14:paraId="3B5FBB07" w14:textId="49528AF6" w:rsidR="00CA79A7" w:rsidRPr="002F5A62" w:rsidRDefault="0032509F" w:rsidP="002F5A62">
      <w:pPr>
        <w:pStyle w:val="Odsekzoznamu"/>
        <w:numPr>
          <w:ilvl w:val="0"/>
          <w:numId w:val="33"/>
        </w:numPr>
        <w:rPr>
          <w:rFonts w:ascii="Arial" w:hAnsi="Arial" w:cs="Arial"/>
        </w:rPr>
      </w:pPr>
      <w:r w:rsidRPr="002F5A62">
        <w:rPr>
          <w:rFonts w:ascii="Arial" w:hAnsi="Arial" w:cs="Arial"/>
        </w:rPr>
        <w:t xml:space="preserve">Príloha č. 2 – </w:t>
      </w:r>
      <w:r w:rsidR="00D5171C" w:rsidRPr="002F5A62">
        <w:rPr>
          <w:rFonts w:ascii="Arial" w:hAnsi="Arial" w:cs="Arial"/>
        </w:rPr>
        <w:t>Vzor akceptačného protokolu</w:t>
      </w:r>
      <w:r w:rsidR="00F51435">
        <w:rPr>
          <w:rFonts w:ascii="Arial" w:hAnsi="Arial" w:cs="Arial"/>
        </w:rPr>
        <w:t>.</w:t>
      </w:r>
    </w:p>
    <w:p w14:paraId="5A848682" w14:textId="74693726" w:rsidR="0032326A" w:rsidRDefault="0032326A" w:rsidP="00925D9C">
      <w:pPr>
        <w:widowControl w:val="0"/>
        <w:numPr>
          <w:ilvl w:val="0"/>
          <w:numId w:val="5"/>
        </w:numPr>
        <w:tabs>
          <w:tab w:val="left" w:pos="560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podpisujúce túto Zmluvu za príslušné zmluvné strany týmto vyhlasujú, že sú oprávnené za príslušnú zmluvnú stranu konať a podpísať túto Zmluvu.</w:t>
      </w:r>
    </w:p>
    <w:p w14:paraId="03759B07" w14:textId="0835308E" w:rsidR="004802D7" w:rsidRPr="004802D7" w:rsidRDefault="004802D7" w:rsidP="004802D7">
      <w:pPr>
        <w:widowControl w:val="0"/>
        <w:numPr>
          <w:ilvl w:val="0"/>
          <w:numId w:val="5"/>
        </w:numPr>
        <w:tabs>
          <w:tab w:val="left" w:pos="560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5C46B5">
        <w:rPr>
          <w:rFonts w:ascii="Arial" w:hAnsi="Arial" w:cs="Arial"/>
        </w:rPr>
        <w:t xml:space="preserve">Táto </w:t>
      </w:r>
      <w:r>
        <w:rPr>
          <w:rFonts w:ascii="Arial" w:hAnsi="Arial" w:cs="Arial"/>
        </w:rPr>
        <w:t>Z</w:t>
      </w:r>
      <w:r w:rsidRPr="005C46B5">
        <w:rPr>
          <w:rFonts w:ascii="Arial" w:hAnsi="Arial" w:cs="Arial"/>
        </w:rPr>
        <w:t xml:space="preserve">mluva je vyhotovená v šiestich rovnopisoch, z ktorých štyri rovnopisy </w:t>
      </w:r>
      <w:proofErr w:type="spellStart"/>
      <w:r w:rsidRPr="005C46B5">
        <w:rPr>
          <w:rFonts w:ascii="Arial" w:hAnsi="Arial" w:cs="Arial"/>
        </w:rPr>
        <w:t>obdrží</w:t>
      </w:r>
      <w:proofErr w:type="spellEnd"/>
      <w:r w:rsidRPr="005C46B5">
        <w:rPr>
          <w:rFonts w:ascii="Arial" w:hAnsi="Arial" w:cs="Arial"/>
        </w:rPr>
        <w:t xml:space="preserve"> Objednávateľ a dva rovnopisy </w:t>
      </w:r>
      <w:proofErr w:type="spellStart"/>
      <w:r w:rsidRPr="005C46B5">
        <w:rPr>
          <w:rFonts w:ascii="Arial" w:hAnsi="Arial" w:cs="Arial"/>
        </w:rPr>
        <w:t>obdrží</w:t>
      </w:r>
      <w:proofErr w:type="spellEnd"/>
      <w:r w:rsidRPr="005C46B5">
        <w:rPr>
          <w:rFonts w:ascii="Arial" w:hAnsi="Arial" w:cs="Arial"/>
        </w:rPr>
        <w:t xml:space="preserve"> Zhotoviteľ.</w:t>
      </w:r>
    </w:p>
    <w:p w14:paraId="603DF914" w14:textId="1B14B794" w:rsidR="0032509F" w:rsidRPr="00CA79A7" w:rsidRDefault="0032509F" w:rsidP="00925D9C">
      <w:pPr>
        <w:widowControl w:val="0"/>
        <w:numPr>
          <w:ilvl w:val="0"/>
          <w:numId w:val="5"/>
        </w:numPr>
        <w:tabs>
          <w:tab w:val="left" w:pos="560"/>
        </w:tabs>
        <w:adjustRightInd w:val="0"/>
        <w:spacing w:before="120"/>
        <w:ind w:left="567" w:hanging="567"/>
        <w:jc w:val="both"/>
        <w:rPr>
          <w:rFonts w:ascii="Arial" w:hAnsi="Arial" w:cs="Arial"/>
        </w:rPr>
      </w:pPr>
      <w:r w:rsidRPr="00CA79A7">
        <w:rPr>
          <w:rFonts w:ascii="Arial" w:hAnsi="Arial" w:cs="Arial"/>
        </w:rPr>
        <w:t xml:space="preserve">Zmluvné strany vyhlasujú, že si túto </w:t>
      </w:r>
      <w:r w:rsidR="00CA79A7">
        <w:rPr>
          <w:rFonts w:ascii="Arial" w:hAnsi="Arial" w:cs="Arial"/>
        </w:rPr>
        <w:t>Z</w:t>
      </w:r>
      <w:r w:rsidRPr="00CA79A7">
        <w:rPr>
          <w:rFonts w:ascii="Arial" w:hAnsi="Arial" w:cs="Arial"/>
        </w:rPr>
        <w:t xml:space="preserve">mluvu pozorne prečítali, jej obsahu porozumeli a ten predstavuje ich skutočnú a slobodnú vôľu zbavenú akéhokoľvek omylu. Svoje prejavy vôle obsiahnuté v tejto </w:t>
      </w:r>
      <w:r w:rsidR="00CA79A7">
        <w:rPr>
          <w:rFonts w:ascii="Arial" w:hAnsi="Arial" w:cs="Arial"/>
        </w:rPr>
        <w:t>Z</w:t>
      </w:r>
      <w:r w:rsidRPr="00CA79A7">
        <w:rPr>
          <w:rFonts w:ascii="Arial" w:hAnsi="Arial" w:cs="Arial"/>
        </w:rPr>
        <w:t xml:space="preserve">mluve zmluvné strany považujú za určité a zrozumiteľné, vyjadrené nie v tiesni a nie za nápadne nevýhodných podmienok. Zmluvným stranám nie je známa žiadna okolnosť, ktorá by spôsobovala neplatnosť niektorého z ustanovení tejto </w:t>
      </w:r>
      <w:r w:rsidR="00CA79A7">
        <w:rPr>
          <w:rFonts w:ascii="Arial" w:hAnsi="Arial" w:cs="Arial"/>
        </w:rPr>
        <w:t>Z</w:t>
      </w:r>
      <w:r w:rsidRPr="00CA79A7">
        <w:rPr>
          <w:rFonts w:ascii="Arial" w:hAnsi="Arial" w:cs="Arial"/>
        </w:rPr>
        <w:t xml:space="preserve">mluvy. Zmluvné strany na znak svojho súhlasu s obsahom tejto </w:t>
      </w:r>
      <w:r w:rsidR="00CA79A7">
        <w:rPr>
          <w:rFonts w:ascii="Arial" w:hAnsi="Arial" w:cs="Arial"/>
        </w:rPr>
        <w:t>Z</w:t>
      </w:r>
      <w:r w:rsidRPr="00CA79A7">
        <w:rPr>
          <w:rFonts w:ascii="Arial" w:hAnsi="Arial" w:cs="Arial"/>
        </w:rPr>
        <w:t xml:space="preserve">mluvy túto </w:t>
      </w:r>
      <w:r w:rsidR="00CA79A7">
        <w:rPr>
          <w:rFonts w:ascii="Arial" w:hAnsi="Arial" w:cs="Arial"/>
        </w:rPr>
        <w:t>Z</w:t>
      </w:r>
      <w:r w:rsidRPr="00CA79A7">
        <w:rPr>
          <w:rFonts w:ascii="Arial" w:hAnsi="Arial" w:cs="Arial"/>
        </w:rPr>
        <w:t>mluvu podpísali.</w:t>
      </w:r>
    </w:p>
    <w:p w14:paraId="448950BA" w14:textId="77777777" w:rsidR="005B7FDC" w:rsidRPr="00797C1F" w:rsidRDefault="005B7FDC" w:rsidP="0032509F">
      <w:pPr>
        <w:pStyle w:val="Zkladntext"/>
        <w:spacing w:before="120"/>
        <w:ind w:right="26"/>
        <w:rPr>
          <w:rFonts w:ascii="Arial" w:hAnsi="Arial" w:cs="Arial"/>
        </w:rPr>
      </w:pPr>
    </w:p>
    <w:tbl>
      <w:tblPr>
        <w:tblStyle w:val="Mriekatabuky"/>
        <w:tblW w:w="876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185"/>
      </w:tblGrid>
      <w:tr w:rsidR="0032509F" w:rsidRPr="00EC2BCA" w14:paraId="0990D13A" w14:textId="77777777" w:rsidTr="00925D9C">
        <w:trPr>
          <w:trHeight w:val="546"/>
        </w:trPr>
        <w:tc>
          <w:tcPr>
            <w:tcW w:w="4581" w:type="dxa"/>
          </w:tcPr>
          <w:p w14:paraId="62EACEF4" w14:textId="77777777" w:rsidR="0032509F" w:rsidRPr="00EC2BCA" w:rsidRDefault="0032509F" w:rsidP="0032509F">
            <w:pPr>
              <w:widowControl w:val="0"/>
              <w:spacing w:before="120"/>
              <w:rPr>
                <w:rFonts w:ascii="Arial" w:hAnsi="Arial" w:cs="Arial"/>
              </w:rPr>
            </w:pPr>
            <w:r w:rsidRPr="00EC2BCA">
              <w:rPr>
                <w:rFonts w:ascii="Arial" w:hAnsi="Arial" w:cs="Arial"/>
              </w:rPr>
              <w:t>V Bratislave dňa ......................</w:t>
            </w:r>
          </w:p>
        </w:tc>
        <w:tc>
          <w:tcPr>
            <w:tcW w:w="4185" w:type="dxa"/>
          </w:tcPr>
          <w:p w14:paraId="6512493F" w14:textId="77777777" w:rsidR="0032509F" w:rsidRPr="00EC2BCA" w:rsidRDefault="0032509F" w:rsidP="0032509F">
            <w:pPr>
              <w:widowControl w:val="0"/>
              <w:spacing w:before="120"/>
              <w:rPr>
                <w:rFonts w:ascii="Arial" w:hAnsi="Arial" w:cs="Arial"/>
              </w:rPr>
            </w:pPr>
            <w:r w:rsidRPr="00EC2BCA">
              <w:rPr>
                <w:rFonts w:ascii="Arial" w:hAnsi="Arial" w:cs="Arial"/>
              </w:rPr>
              <w:t>V Bratislave  dňa ...............</w:t>
            </w:r>
          </w:p>
        </w:tc>
      </w:tr>
      <w:tr w:rsidR="0032509F" w:rsidRPr="00EC2BCA" w14:paraId="588EDE49" w14:textId="77777777" w:rsidTr="00925D9C">
        <w:trPr>
          <w:trHeight w:val="495"/>
        </w:trPr>
        <w:tc>
          <w:tcPr>
            <w:tcW w:w="4581" w:type="dxa"/>
          </w:tcPr>
          <w:p w14:paraId="13B761A9" w14:textId="77777777" w:rsidR="0032509F" w:rsidRPr="0008516D" w:rsidRDefault="005751DB" w:rsidP="005751DB">
            <w:pPr>
              <w:widowControl w:val="0"/>
              <w:spacing w:before="120"/>
              <w:rPr>
                <w:rFonts w:ascii="Arial" w:hAnsi="Arial" w:cs="Arial"/>
              </w:rPr>
            </w:pPr>
            <w:r w:rsidRPr="00EC2BCA">
              <w:rPr>
                <w:rFonts w:ascii="Arial" w:hAnsi="Arial" w:cs="Arial"/>
              </w:rPr>
              <w:t xml:space="preserve">Za </w:t>
            </w:r>
            <w:r w:rsidR="0032509F" w:rsidRPr="0055622E">
              <w:rPr>
                <w:rFonts w:ascii="Arial" w:hAnsi="Arial" w:cs="Arial"/>
              </w:rPr>
              <w:t>Objednávateľ</w:t>
            </w:r>
            <w:r w:rsidRPr="0055622E">
              <w:rPr>
                <w:rFonts w:ascii="Arial" w:hAnsi="Arial" w:cs="Arial"/>
              </w:rPr>
              <w:t>a</w:t>
            </w:r>
            <w:r w:rsidR="0032509F" w:rsidRPr="0055622E">
              <w:rPr>
                <w:rFonts w:ascii="Arial" w:hAnsi="Arial" w:cs="Arial"/>
              </w:rPr>
              <w:t>:</w:t>
            </w:r>
          </w:p>
        </w:tc>
        <w:tc>
          <w:tcPr>
            <w:tcW w:w="4185" w:type="dxa"/>
          </w:tcPr>
          <w:p w14:paraId="7D2A3DB9" w14:textId="77777777" w:rsidR="0032509F" w:rsidRPr="001B05E4" w:rsidRDefault="005751DB" w:rsidP="0032509F">
            <w:pPr>
              <w:widowControl w:val="0"/>
              <w:spacing w:before="120"/>
              <w:rPr>
                <w:rFonts w:ascii="Arial" w:hAnsi="Arial" w:cs="Arial"/>
              </w:rPr>
            </w:pPr>
            <w:r w:rsidRPr="0008516D">
              <w:rPr>
                <w:rFonts w:ascii="Arial" w:hAnsi="Arial" w:cs="Arial"/>
              </w:rPr>
              <w:t xml:space="preserve">Za </w:t>
            </w:r>
            <w:r w:rsidR="0032509F" w:rsidRPr="0008516D">
              <w:rPr>
                <w:rFonts w:ascii="Arial" w:hAnsi="Arial" w:cs="Arial"/>
              </w:rPr>
              <w:t>Zhotoviteľ</w:t>
            </w:r>
            <w:r w:rsidRPr="0008516D">
              <w:rPr>
                <w:rFonts w:ascii="Arial" w:hAnsi="Arial" w:cs="Arial"/>
              </w:rPr>
              <w:t>a</w:t>
            </w:r>
            <w:r w:rsidR="0032509F" w:rsidRPr="0008516D">
              <w:rPr>
                <w:rFonts w:ascii="Arial" w:hAnsi="Arial" w:cs="Arial"/>
              </w:rPr>
              <w:t>:</w:t>
            </w:r>
          </w:p>
        </w:tc>
      </w:tr>
      <w:tr w:rsidR="0032509F" w:rsidRPr="00EC2BCA" w14:paraId="78ED3A9D" w14:textId="77777777" w:rsidTr="00925D9C">
        <w:trPr>
          <w:trHeight w:val="1584"/>
        </w:trPr>
        <w:tc>
          <w:tcPr>
            <w:tcW w:w="4581" w:type="dxa"/>
          </w:tcPr>
          <w:p w14:paraId="7BF28EED" w14:textId="77777777" w:rsidR="0032509F" w:rsidRPr="00EC2BCA" w:rsidRDefault="0032509F" w:rsidP="00AC0BF8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</w:p>
          <w:p w14:paraId="23621655" w14:textId="77777777" w:rsidR="0032509F" w:rsidRPr="0055622E" w:rsidRDefault="0032509F" w:rsidP="00AC0BF8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</w:p>
          <w:p w14:paraId="04FF74A7" w14:textId="77777777" w:rsidR="0032509F" w:rsidRPr="0008516D" w:rsidRDefault="0032509F" w:rsidP="005751DB">
            <w:pPr>
              <w:widowControl w:val="0"/>
              <w:spacing w:before="120"/>
              <w:rPr>
                <w:rFonts w:ascii="Arial" w:hAnsi="Arial" w:cs="Arial"/>
              </w:rPr>
            </w:pPr>
            <w:r w:rsidRPr="0008516D">
              <w:rPr>
                <w:rFonts w:ascii="Arial" w:hAnsi="Arial" w:cs="Arial"/>
              </w:rPr>
              <w:t>......................................................</w:t>
            </w:r>
          </w:p>
          <w:p w14:paraId="572ADFDE" w14:textId="77777777" w:rsidR="0032509F" w:rsidRPr="001B05E4" w:rsidRDefault="0032509F" w:rsidP="005751DB">
            <w:pPr>
              <w:tabs>
                <w:tab w:val="num" w:pos="720"/>
                <w:tab w:val="left" w:pos="5245"/>
              </w:tabs>
              <w:ind w:right="26" w:firstLine="492"/>
              <w:rPr>
                <w:rFonts w:ascii="Arial" w:hAnsi="Arial" w:cs="Arial"/>
                <w:b/>
              </w:rPr>
            </w:pPr>
            <w:r w:rsidRPr="001B05E4">
              <w:rPr>
                <w:rFonts w:ascii="Arial" w:hAnsi="Arial" w:cs="Arial"/>
                <w:b/>
              </w:rPr>
              <w:t>Ing. Peter Žiga, PhD.</w:t>
            </w:r>
          </w:p>
          <w:p w14:paraId="22DB2024" w14:textId="77777777" w:rsidR="0032509F" w:rsidRPr="00722DD2" w:rsidRDefault="0032509F" w:rsidP="005751DB">
            <w:pPr>
              <w:widowControl w:val="0"/>
              <w:ind w:firstLine="1122"/>
              <w:rPr>
                <w:rFonts w:ascii="Arial" w:hAnsi="Arial" w:cs="Arial"/>
                <w:b/>
              </w:rPr>
            </w:pPr>
            <w:r w:rsidRPr="00722DD2">
              <w:rPr>
                <w:rFonts w:ascii="Arial" w:hAnsi="Arial" w:cs="Arial"/>
              </w:rPr>
              <w:t>minister</w:t>
            </w:r>
          </w:p>
          <w:p w14:paraId="4B6CCC69" w14:textId="77777777" w:rsidR="0032509F" w:rsidRPr="00E628B0" w:rsidRDefault="0032509F" w:rsidP="005751DB">
            <w:pPr>
              <w:widowControl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4185" w:type="dxa"/>
          </w:tcPr>
          <w:p w14:paraId="27EAAEFD" w14:textId="77777777" w:rsidR="00AC0BF8" w:rsidRPr="00E628B0" w:rsidRDefault="00AC0BF8" w:rsidP="00AC0BF8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</w:p>
          <w:p w14:paraId="7147E764" w14:textId="77777777" w:rsidR="00AC0BF8" w:rsidRPr="00CA79A7" w:rsidRDefault="00AC0BF8" w:rsidP="00AC0BF8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</w:p>
          <w:p w14:paraId="6E84CC1B" w14:textId="77777777" w:rsidR="0032509F" w:rsidRPr="00CA79A7" w:rsidRDefault="0032509F" w:rsidP="00AC0BF8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CA79A7">
              <w:rPr>
                <w:rFonts w:ascii="Arial" w:hAnsi="Arial" w:cs="Arial"/>
              </w:rPr>
              <w:t>......................................................</w:t>
            </w:r>
          </w:p>
          <w:p w14:paraId="77970D7C" w14:textId="77777777" w:rsidR="0032509F" w:rsidRPr="00797C1F" w:rsidRDefault="0032509F" w:rsidP="00AC0BF8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3FEEA0E1" w14:textId="77777777" w:rsidR="00D617C7" w:rsidRPr="00EC2BCA" w:rsidRDefault="0032509F" w:rsidP="00C739ED">
      <w:pPr>
        <w:autoSpaceDE/>
        <w:autoSpaceDN/>
        <w:spacing w:before="120"/>
        <w:rPr>
          <w:rFonts w:ascii="Arial" w:hAnsi="Arial" w:cs="Arial"/>
        </w:rPr>
        <w:sectPr w:rsidR="00D617C7" w:rsidRPr="00EC2BCA" w:rsidSect="006E2789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C2BCA">
        <w:rPr>
          <w:rFonts w:ascii="Arial" w:hAnsi="Arial" w:cs="Arial"/>
        </w:rPr>
        <w:br w:type="page"/>
      </w:r>
    </w:p>
    <w:p w14:paraId="24E0F77D" w14:textId="7B37F639" w:rsidR="00D14037" w:rsidRPr="002F5A62" w:rsidRDefault="00D14037" w:rsidP="00D14D1A">
      <w:pPr>
        <w:tabs>
          <w:tab w:val="center" w:pos="4536"/>
          <w:tab w:val="right" w:pos="9072"/>
        </w:tabs>
        <w:spacing w:line="336" w:lineRule="auto"/>
        <w:jc w:val="right"/>
        <w:rPr>
          <w:rFonts w:ascii="Arial" w:hAnsi="Arial" w:cs="Arial"/>
          <w:b/>
          <w:color w:val="A6A6A6" w:themeColor="background1" w:themeShade="A6"/>
          <w:lang w:eastAsia="sk-SK"/>
        </w:rPr>
      </w:pPr>
      <w:bookmarkStart w:id="1" w:name="RANGE!A13"/>
      <w:bookmarkEnd w:id="1"/>
      <w:r w:rsidRPr="002F5A62">
        <w:rPr>
          <w:rFonts w:ascii="Arial" w:hAnsi="Arial" w:cs="Arial"/>
          <w:b/>
          <w:color w:val="A6A6A6" w:themeColor="background1" w:themeShade="A6"/>
          <w:lang w:eastAsia="sk-SK"/>
        </w:rPr>
        <w:t xml:space="preserve">Príloha č. 1 </w:t>
      </w:r>
    </w:p>
    <w:p w14:paraId="6583405D" w14:textId="57ABEAC9" w:rsidR="00854326" w:rsidRPr="00D33E60" w:rsidRDefault="00D14037" w:rsidP="00854326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color w:val="A6A6A6" w:themeColor="background1" w:themeShade="A6"/>
          <w:lang w:eastAsia="sk-SK"/>
        </w:rPr>
      </w:pPr>
      <w:r w:rsidRPr="002F5A62">
        <w:rPr>
          <w:rFonts w:ascii="Arial" w:hAnsi="Arial" w:cs="Arial"/>
          <w:b/>
          <w:bCs/>
          <w:caps/>
          <w:lang w:eastAsia="sk-SK"/>
        </w:rPr>
        <w:t>špecifikácia</w:t>
      </w:r>
      <w:r w:rsidRPr="00D33E60">
        <w:rPr>
          <w:rFonts w:ascii="Arial" w:hAnsi="Arial" w:cs="Arial"/>
          <w:b/>
          <w:bCs/>
          <w:caps/>
          <w:lang w:eastAsia="sk-SK"/>
        </w:rPr>
        <w:t xml:space="preserve"> </w:t>
      </w:r>
      <w:r w:rsidR="00067F2B" w:rsidRPr="00D33E60">
        <w:rPr>
          <w:rFonts w:ascii="Arial" w:hAnsi="Arial" w:cs="Arial"/>
          <w:b/>
          <w:bCs/>
          <w:caps/>
          <w:lang w:eastAsia="sk-SK"/>
        </w:rPr>
        <w:t>DIELA</w:t>
      </w:r>
    </w:p>
    <w:p w14:paraId="77491456" w14:textId="77777777" w:rsidR="00D14D1A" w:rsidRPr="00D33E60" w:rsidRDefault="00D14D1A" w:rsidP="00D14D1A">
      <w:pPr>
        <w:rPr>
          <w:rFonts w:ascii="Arial" w:hAnsi="Arial" w:cs="Arial"/>
          <w:b/>
        </w:rPr>
      </w:pPr>
    </w:p>
    <w:p w14:paraId="590FDD5B" w14:textId="756633A7" w:rsidR="008904C0" w:rsidRPr="008904C0" w:rsidRDefault="008904C0" w:rsidP="008904C0">
      <w:pPr>
        <w:jc w:val="both"/>
        <w:rPr>
          <w:rFonts w:ascii="Arial" w:hAnsi="Arial" w:cs="Arial"/>
          <w:b/>
          <w:i/>
        </w:rPr>
      </w:pPr>
      <w:r w:rsidRPr="00984506">
        <w:rPr>
          <w:rFonts w:ascii="Arial" w:hAnsi="Arial" w:cs="Arial"/>
        </w:rPr>
        <w:t>Podrobná technická špecifikácia zákazky:</w:t>
      </w:r>
      <w:r w:rsidRPr="008904C0">
        <w:rPr>
          <w:rFonts w:ascii="Arial" w:hAnsi="Arial" w:cs="Arial"/>
          <w:b/>
        </w:rPr>
        <w:t xml:space="preserve"> </w:t>
      </w:r>
      <w:r w:rsidRPr="008904C0">
        <w:rPr>
          <w:rFonts w:ascii="Arial" w:hAnsi="Arial" w:cs="Arial"/>
          <w:b/>
          <w:i/>
        </w:rPr>
        <w:t xml:space="preserve">Komplexná realizácia výroby </w:t>
      </w:r>
      <w:proofErr w:type="spellStart"/>
      <w:r w:rsidRPr="008904C0">
        <w:rPr>
          <w:rFonts w:ascii="Arial" w:hAnsi="Arial" w:cs="Arial"/>
          <w:b/>
          <w:i/>
        </w:rPr>
        <w:t>nadlinkových</w:t>
      </w:r>
      <w:proofErr w:type="spellEnd"/>
      <w:r w:rsidRPr="008904C0">
        <w:rPr>
          <w:rFonts w:ascii="Arial" w:hAnsi="Arial" w:cs="Arial"/>
          <w:b/>
          <w:i/>
        </w:rPr>
        <w:t xml:space="preserve"> kampaní pre účely prezentácie operačného programu</w:t>
      </w:r>
    </w:p>
    <w:p w14:paraId="50ABCBE4" w14:textId="77777777" w:rsidR="008904C0" w:rsidRPr="008904C0" w:rsidRDefault="008904C0" w:rsidP="008904C0">
      <w:pPr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 xml:space="preserve">Predmetom zákazky je kompletná realizácia výroby televíznych, rozhlasových, </w:t>
      </w:r>
      <w:proofErr w:type="spellStart"/>
      <w:r w:rsidRPr="008904C0">
        <w:rPr>
          <w:rFonts w:ascii="Arial" w:hAnsi="Arial" w:cs="Arial"/>
        </w:rPr>
        <w:t>online</w:t>
      </w:r>
      <w:proofErr w:type="spellEnd"/>
      <w:r w:rsidRPr="008904C0">
        <w:rPr>
          <w:rFonts w:ascii="Arial" w:hAnsi="Arial" w:cs="Arial"/>
        </w:rPr>
        <w:t xml:space="preserve"> spotov, video prezentácií a fotografií pre účely prezentovania úspešných projektov OP </w:t>
      </w:r>
      <w:proofErr w:type="spellStart"/>
      <w:r w:rsidRPr="008904C0">
        <w:rPr>
          <w:rFonts w:ascii="Arial" w:hAnsi="Arial" w:cs="Arial"/>
        </w:rPr>
        <w:t>VaI</w:t>
      </w:r>
      <w:proofErr w:type="spellEnd"/>
      <w:r w:rsidRPr="008904C0">
        <w:rPr>
          <w:rFonts w:ascii="Arial" w:hAnsi="Arial" w:cs="Arial"/>
        </w:rPr>
        <w:t>, ktorá zahŕňa tieto časti diela:</w:t>
      </w:r>
    </w:p>
    <w:tbl>
      <w:tblPr>
        <w:tblpPr w:leftFromText="141" w:rightFromText="141" w:bottomFromText="160" w:vertAnchor="text" w:horzAnchor="margin" w:tblpY="125"/>
        <w:tblW w:w="9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56"/>
        <w:gridCol w:w="1693"/>
        <w:gridCol w:w="674"/>
        <w:gridCol w:w="1507"/>
        <w:gridCol w:w="1559"/>
        <w:gridCol w:w="1276"/>
      </w:tblGrid>
      <w:tr w:rsidR="008904C0" w:rsidRPr="008904C0" w14:paraId="14DBF3E3" w14:textId="77777777" w:rsidTr="008904C0">
        <w:trPr>
          <w:trHeight w:val="3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B2CA9" w14:textId="77777777" w:rsidR="008904C0" w:rsidRPr="008904C0" w:rsidRDefault="008904C0" w:rsidP="008904C0">
            <w:pPr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b/>
                <w:bCs/>
                <w:color w:val="000000"/>
                <w:lang w:eastAsia="sk-SK"/>
              </w:rPr>
              <w:t xml:space="preserve">P. č.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D1EE4" w14:textId="77777777" w:rsidR="008904C0" w:rsidRPr="008904C0" w:rsidRDefault="008904C0" w:rsidP="008904C0">
            <w:pPr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70650" w14:textId="77777777" w:rsidR="008904C0" w:rsidRPr="008904C0" w:rsidRDefault="008904C0" w:rsidP="008904C0">
            <w:pPr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b/>
                <w:bCs/>
                <w:color w:val="000000"/>
                <w:lang w:eastAsia="sk-SK"/>
              </w:rPr>
              <w:t xml:space="preserve">popis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A2412" w14:textId="77777777" w:rsidR="008904C0" w:rsidRPr="008904C0" w:rsidRDefault="008904C0" w:rsidP="008904C0">
            <w:pPr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b/>
                <w:bCs/>
                <w:color w:val="000000"/>
                <w:lang w:eastAsia="sk-SK"/>
              </w:rPr>
              <w:t xml:space="preserve">počet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6ADDE" w14:textId="77777777" w:rsidR="008904C0" w:rsidRPr="008904C0" w:rsidRDefault="008904C0" w:rsidP="008904C0">
            <w:pPr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b/>
                <w:bCs/>
                <w:color w:val="000000"/>
                <w:lang w:eastAsia="sk-SK"/>
              </w:rPr>
              <w:t xml:space="preserve">jednotková cena v Eur bez DPH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8E3B5" w14:textId="77777777" w:rsidR="008904C0" w:rsidRPr="00E4086F" w:rsidRDefault="008904C0" w:rsidP="008904C0">
            <w:pPr>
              <w:rPr>
                <w:rFonts w:ascii="Arial" w:hAnsi="Arial" w:cs="Arial"/>
                <w:b/>
                <w:bCs/>
                <w:lang w:eastAsia="sk-SK"/>
              </w:rPr>
            </w:pPr>
            <w:r w:rsidRPr="00E4086F">
              <w:rPr>
                <w:rFonts w:ascii="Arial" w:hAnsi="Arial" w:cs="Arial"/>
                <w:b/>
                <w:bCs/>
                <w:lang w:eastAsia="sk-SK"/>
              </w:rPr>
              <w:t xml:space="preserve">cena spolu v Eur bez DPH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46A3A" w14:textId="77777777" w:rsidR="008904C0" w:rsidRPr="00E4086F" w:rsidRDefault="008904C0" w:rsidP="008904C0">
            <w:pPr>
              <w:rPr>
                <w:rFonts w:ascii="Arial" w:hAnsi="Arial" w:cs="Arial"/>
                <w:b/>
                <w:bCs/>
                <w:lang w:eastAsia="sk-SK"/>
              </w:rPr>
            </w:pPr>
            <w:r w:rsidRPr="00E4086F">
              <w:rPr>
                <w:rFonts w:ascii="Arial" w:hAnsi="Arial" w:cs="Arial"/>
                <w:b/>
                <w:bCs/>
                <w:lang w:eastAsia="sk-SK"/>
              </w:rPr>
              <w:t xml:space="preserve">cena spolu v Eur s DPH </w:t>
            </w:r>
          </w:p>
        </w:tc>
      </w:tr>
      <w:tr w:rsidR="008904C0" w:rsidRPr="008904C0" w14:paraId="20F51351" w14:textId="77777777" w:rsidTr="008904C0">
        <w:trPr>
          <w:trHeight w:val="38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80383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 xml:space="preserve">1.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B8D55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>TV spot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9E06D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>Výroba TV spotu v predpokladanej dĺžke 30 sek.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39AD3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779C7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79B24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7715F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8904C0" w:rsidRPr="008904C0" w14:paraId="19121A33" w14:textId="77777777" w:rsidTr="008904C0">
        <w:trPr>
          <w:trHeight w:val="77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2E10A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 xml:space="preserve">2.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03BF0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 xml:space="preserve">Rozhlasový spot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8310B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>Výroba rozhlasového spotu  v predpokladanej dĺžke 30 sek.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E3815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A433D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24B2F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B239E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8904C0" w:rsidRPr="008904C0" w14:paraId="18C502B3" w14:textId="77777777" w:rsidTr="008904C0">
        <w:trPr>
          <w:trHeight w:val="65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3DA09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 xml:space="preserve">3.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07E5B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 xml:space="preserve">Adaptácia TV spotu pre </w:t>
            </w:r>
            <w:proofErr w:type="spellStart"/>
            <w:r w:rsidRPr="008904C0">
              <w:rPr>
                <w:rFonts w:ascii="Arial" w:hAnsi="Arial" w:cs="Arial"/>
                <w:color w:val="000000"/>
                <w:lang w:eastAsia="sk-SK"/>
              </w:rPr>
              <w:t>online</w:t>
            </w:r>
            <w:proofErr w:type="spellEnd"/>
            <w:r w:rsidRPr="008904C0">
              <w:rPr>
                <w:rFonts w:ascii="Arial" w:hAnsi="Arial" w:cs="Arial"/>
                <w:color w:val="000000"/>
                <w:lang w:eastAsia="sk-SK"/>
              </w:rPr>
              <w:t xml:space="preserve"> vysielanie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C6944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 xml:space="preserve">Adaptácia TV spotu v predpokladanej dĺžke 30 sek. </w:t>
            </w:r>
          </w:p>
          <w:p w14:paraId="192F0117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>-  SJ a AJ titulky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9895A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70BCD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C8399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17366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8904C0" w:rsidRPr="008904C0" w14:paraId="398DD4EE" w14:textId="77777777" w:rsidTr="008904C0">
        <w:trPr>
          <w:trHeight w:val="77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053D0E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 xml:space="preserve">4.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42C7C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 xml:space="preserve">Video prezentácie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B6830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 xml:space="preserve">Výroba video prezentácie s SJ titulkami v predpokladanej dĺžke 120 sek.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8DCCB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B2C31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B227A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67185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8904C0" w:rsidRPr="008904C0" w14:paraId="75EEA0ED" w14:textId="77777777" w:rsidTr="008904C0">
        <w:trPr>
          <w:trHeight w:val="6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E9198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 xml:space="preserve">5.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4339C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>Fotografie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A8CB4C6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>Výroba digitálnych produktových fotografií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FFE640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>60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30E250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6718B1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AFB11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8904C0" w:rsidRPr="008904C0" w14:paraId="55AF69E3" w14:textId="77777777" w:rsidTr="008904C0">
        <w:trPr>
          <w:trHeight w:val="204"/>
        </w:trPr>
        <w:tc>
          <w:tcPr>
            <w:tcW w:w="637" w:type="dxa"/>
            <w:noWrap/>
            <w:vAlign w:val="bottom"/>
            <w:hideMark/>
          </w:tcPr>
          <w:p w14:paraId="5EA097B6" w14:textId="77777777" w:rsidR="008904C0" w:rsidRPr="008904C0" w:rsidRDefault="008904C0" w:rsidP="008904C0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51E90572" w14:textId="77777777" w:rsidR="008904C0" w:rsidRPr="008904C0" w:rsidRDefault="008904C0" w:rsidP="008904C0">
            <w:pPr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7382C891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7B5560ED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157466DA" w14:textId="77777777" w:rsidR="008904C0" w:rsidRPr="008904C0" w:rsidRDefault="008904C0" w:rsidP="008904C0">
            <w:pPr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D9A6B53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1814167D" w14:textId="77777777" w:rsidR="008904C0" w:rsidRPr="008904C0" w:rsidRDefault="008904C0" w:rsidP="008904C0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8904C0">
              <w:rPr>
                <w:rFonts w:ascii="Arial" w:hAnsi="Arial" w:cs="Arial"/>
                <w:color w:val="000000"/>
                <w:lang w:eastAsia="sk-SK"/>
              </w:rPr>
              <w:t>0,00</w:t>
            </w:r>
          </w:p>
        </w:tc>
      </w:tr>
    </w:tbl>
    <w:p w14:paraId="43065D26" w14:textId="77777777" w:rsidR="008904C0" w:rsidRPr="008904C0" w:rsidRDefault="008904C0" w:rsidP="008904C0">
      <w:pPr>
        <w:jc w:val="both"/>
        <w:rPr>
          <w:rFonts w:ascii="Arial" w:hAnsi="Arial" w:cs="Arial"/>
        </w:rPr>
      </w:pPr>
    </w:p>
    <w:p w14:paraId="5E6209F9" w14:textId="77777777" w:rsidR="008904C0" w:rsidRPr="008904C0" w:rsidRDefault="008904C0" w:rsidP="008904C0">
      <w:pPr>
        <w:pStyle w:val="Odsekzoznamu"/>
        <w:numPr>
          <w:ilvl w:val="0"/>
          <w:numId w:val="34"/>
        </w:numPr>
        <w:autoSpaceDE/>
        <w:autoSpaceDN/>
        <w:spacing w:after="160" w:line="256" w:lineRule="auto"/>
        <w:jc w:val="both"/>
        <w:rPr>
          <w:rFonts w:ascii="Arial" w:hAnsi="Arial" w:cs="Arial"/>
          <w:b/>
        </w:rPr>
      </w:pPr>
      <w:r w:rsidRPr="008904C0">
        <w:rPr>
          <w:rFonts w:ascii="Arial" w:hAnsi="Arial" w:cs="Arial"/>
          <w:b/>
        </w:rPr>
        <w:t>3x TV spot: výroba a dodanie troch rôznych TV spotov v predpokladanej dĺžke 30 sekúnd v zmysle nasledujúcej špecifikácie:</w:t>
      </w:r>
    </w:p>
    <w:p w14:paraId="72257390" w14:textId="77777777" w:rsidR="008904C0" w:rsidRPr="008904C0" w:rsidRDefault="008904C0" w:rsidP="008904C0">
      <w:pPr>
        <w:pStyle w:val="Odsekzoznamu"/>
        <w:numPr>
          <w:ilvl w:val="1"/>
          <w:numId w:val="34"/>
        </w:numPr>
        <w:autoSpaceDE/>
        <w:autoSpaceDN/>
        <w:spacing w:after="160" w:line="256" w:lineRule="auto"/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>spracovanie troch TV spotov (kombinácia filmových záberov z projektu</w:t>
      </w:r>
      <w:r w:rsidRPr="008904C0">
        <w:rPr>
          <w:rFonts w:ascii="Arial" w:hAnsi="Arial" w:cs="Arial"/>
          <w:color w:val="FF0000"/>
        </w:rPr>
        <w:t xml:space="preserve">  </w:t>
      </w:r>
      <w:r w:rsidRPr="008904C0">
        <w:rPr>
          <w:rFonts w:ascii="Arial" w:hAnsi="Arial" w:cs="Arial"/>
        </w:rPr>
        <w:t xml:space="preserve">a animovaného spotu 2D a 3D) podľa dodaného kreatívneho konceptu od objednávateľa, následné úpravy diela podľa požiadaviek objednávateľa, </w:t>
      </w:r>
    </w:p>
    <w:p w14:paraId="21CF60E9" w14:textId="77777777" w:rsidR="008904C0" w:rsidRPr="008904C0" w:rsidRDefault="008904C0" w:rsidP="008904C0">
      <w:pPr>
        <w:pStyle w:val="Odsekzoznamu"/>
        <w:numPr>
          <w:ilvl w:val="1"/>
          <w:numId w:val="34"/>
        </w:numPr>
        <w:autoSpaceDE/>
        <w:autoSpaceDN/>
        <w:spacing w:after="160" w:line="256" w:lineRule="auto"/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 xml:space="preserve">kompletné realizačné a organizačno-technické zabezpečenie: troch reklamných spotov v rozsahu do 30 sekúnd, réžia, produkcia, výber hudby, výber a nahranie hlasu/hlasov, zvuková a obrazová </w:t>
      </w:r>
      <w:proofErr w:type="spellStart"/>
      <w:r w:rsidRPr="008904C0">
        <w:rPr>
          <w:rFonts w:ascii="Arial" w:hAnsi="Arial" w:cs="Arial"/>
        </w:rPr>
        <w:t>postprodukcia</w:t>
      </w:r>
      <w:proofErr w:type="spellEnd"/>
      <w:r w:rsidRPr="008904C0">
        <w:rPr>
          <w:rFonts w:ascii="Arial" w:hAnsi="Arial" w:cs="Arial"/>
        </w:rPr>
        <w:t>, dodanie na nosiči podľa spresnenia objednávateľa,</w:t>
      </w:r>
    </w:p>
    <w:p w14:paraId="2BC59F64" w14:textId="77777777" w:rsidR="008904C0" w:rsidRPr="008904C0" w:rsidRDefault="008904C0" w:rsidP="008904C0">
      <w:pPr>
        <w:pStyle w:val="Odsekzoznamu"/>
        <w:numPr>
          <w:ilvl w:val="1"/>
          <w:numId w:val="34"/>
        </w:numPr>
        <w:autoSpaceDE/>
        <w:autoSpaceDN/>
        <w:spacing w:after="160" w:line="256" w:lineRule="auto"/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 xml:space="preserve">hlasový </w:t>
      </w:r>
      <w:proofErr w:type="spellStart"/>
      <w:r w:rsidRPr="008904C0">
        <w:rPr>
          <w:rFonts w:ascii="Arial" w:hAnsi="Arial" w:cs="Arial"/>
        </w:rPr>
        <w:t>kasting</w:t>
      </w:r>
      <w:proofErr w:type="spellEnd"/>
      <w:r w:rsidRPr="008904C0">
        <w:rPr>
          <w:rFonts w:ascii="Arial" w:hAnsi="Arial" w:cs="Arial"/>
        </w:rPr>
        <w:t xml:space="preserve"> – na výber minimálne 3 ženské hlasy a 3 mužské hlasy, pričom vybraný hlas bude použitý aj v rozhlasovom spote.</w:t>
      </w:r>
    </w:p>
    <w:p w14:paraId="57808383" w14:textId="77777777" w:rsidR="008904C0" w:rsidRDefault="008904C0" w:rsidP="008904C0">
      <w:pPr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 xml:space="preserve">Zhotoviteľ dodá objednávateľom schválené TV spoty v digitálnom formáte vo vysielacej kvalite objednávateľovi, vrátane otvorených dát, a zabezpečí dodanie finálnych verzií do médií podľa požiadaviek objednávateľa, resp. vysielateľa v dohodnutom termíne. </w:t>
      </w:r>
    </w:p>
    <w:p w14:paraId="457E174F" w14:textId="77777777" w:rsidR="008904C0" w:rsidRPr="008904C0" w:rsidRDefault="008904C0" w:rsidP="008904C0">
      <w:pPr>
        <w:jc w:val="both"/>
        <w:rPr>
          <w:rFonts w:ascii="Arial" w:hAnsi="Arial" w:cs="Arial"/>
        </w:rPr>
      </w:pPr>
    </w:p>
    <w:p w14:paraId="78421DAA" w14:textId="77777777" w:rsidR="008904C0" w:rsidRPr="008904C0" w:rsidRDefault="008904C0" w:rsidP="008904C0">
      <w:pPr>
        <w:pStyle w:val="Odsekzoznamu"/>
        <w:numPr>
          <w:ilvl w:val="0"/>
          <w:numId w:val="34"/>
        </w:numPr>
        <w:autoSpaceDE/>
        <w:autoSpaceDN/>
        <w:spacing w:after="160" w:line="256" w:lineRule="auto"/>
        <w:jc w:val="both"/>
        <w:rPr>
          <w:rFonts w:ascii="Arial" w:hAnsi="Arial" w:cs="Arial"/>
          <w:b/>
        </w:rPr>
      </w:pPr>
      <w:r w:rsidRPr="008904C0">
        <w:rPr>
          <w:rFonts w:ascii="Arial" w:hAnsi="Arial" w:cs="Arial"/>
          <w:b/>
        </w:rPr>
        <w:t>2x rozhlasový spot: výroba a dodanie dvoch rôznych rozhlasových spotov</w:t>
      </w:r>
    </w:p>
    <w:p w14:paraId="1B79043D" w14:textId="77777777" w:rsidR="008904C0" w:rsidRPr="008904C0" w:rsidRDefault="008904C0" w:rsidP="008904C0">
      <w:pPr>
        <w:pStyle w:val="Odsekzoznamu"/>
        <w:ind w:left="360"/>
        <w:jc w:val="both"/>
        <w:rPr>
          <w:rFonts w:ascii="Arial" w:hAnsi="Arial" w:cs="Arial"/>
          <w:b/>
        </w:rPr>
      </w:pPr>
      <w:r w:rsidRPr="008904C0">
        <w:rPr>
          <w:rFonts w:ascii="Arial" w:hAnsi="Arial" w:cs="Arial"/>
          <w:b/>
        </w:rPr>
        <w:t>v predpokladanej dĺžke 30 sekúnd v zmysle nasledujúcej špecifikácie:</w:t>
      </w:r>
    </w:p>
    <w:p w14:paraId="0CA446D8" w14:textId="2AE08610" w:rsidR="008904C0" w:rsidRPr="008904C0" w:rsidRDefault="008904C0" w:rsidP="008904C0">
      <w:pPr>
        <w:pStyle w:val="Odsekzoznamu"/>
        <w:numPr>
          <w:ilvl w:val="1"/>
          <w:numId w:val="34"/>
        </w:numPr>
        <w:autoSpaceDE/>
        <w:autoSpaceDN/>
        <w:spacing w:after="160" w:line="256" w:lineRule="auto"/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 xml:space="preserve">spracovanie dvoch rozhlasových spotov podľa dodaného kreatívneho konceptu </w:t>
      </w:r>
      <w:r w:rsidR="00984506">
        <w:rPr>
          <w:rFonts w:ascii="Arial" w:hAnsi="Arial" w:cs="Arial"/>
        </w:rPr>
        <w:t xml:space="preserve">             </w:t>
      </w:r>
      <w:r w:rsidRPr="008904C0">
        <w:rPr>
          <w:rFonts w:ascii="Arial" w:hAnsi="Arial" w:cs="Arial"/>
        </w:rPr>
        <w:t xml:space="preserve">od objednávateľa, úpravy diela podľa požiadaviek objednávateľa, </w:t>
      </w:r>
    </w:p>
    <w:p w14:paraId="153E862B" w14:textId="77777777" w:rsidR="008904C0" w:rsidRPr="008904C0" w:rsidRDefault="008904C0" w:rsidP="008904C0">
      <w:pPr>
        <w:pStyle w:val="Odsekzoznamu"/>
        <w:numPr>
          <w:ilvl w:val="1"/>
          <w:numId w:val="34"/>
        </w:numPr>
        <w:autoSpaceDE/>
        <w:autoSpaceDN/>
        <w:spacing w:after="160" w:line="256" w:lineRule="auto"/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 xml:space="preserve">kompletné realizačné a organizačno-technické zabezpečenie: dvoch reklamných spotov v rozsahu do 30 sekúnd, zabezpečenie nahrávacieho štúdia, réžia, produkcia, výber hudby, výber a nahranie hlasu/hlasov, zvuková </w:t>
      </w:r>
      <w:proofErr w:type="spellStart"/>
      <w:r w:rsidRPr="008904C0">
        <w:rPr>
          <w:rFonts w:ascii="Arial" w:hAnsi="Arial" w:cs="Arial"/>
        </w:rPr>
        <w:t>postprodukcia</w:t>
      </w:r>
      <w:proofErr w:type="spellEnd"/>
      <w:r w:rsidRPr="008904C0">
        <w:rPr>
          <w:rFonts w:ascii="Arial" w:hAnsi="Arial" w:cs="Arial"/>
        </w:rPr>
        <w:t>, dodanie na nosiči podľa spresnenia objednávateľa.</w:t>
      </w:r>
    </w:p>
    <w:p w14:paraId="1AADCDDB" w14:textId="77777777" w:rsidR="008904C0" w:rsidRDefault="008904C0" w:rsidP="008904C0">
      <w:pPr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 xml:space="preserve">Zhotoviteľ dodá objednávateľom schválené rozhlasové spoty vo formáte mp3 v plnej vysielacej kvalite objednávateľovi a zabezpečí dodanie finálnych verzií do médií podľa požiadaviek objednávateľa, resp. vysielateľa v dohodnutom termíne.    </w:t>
      </w:r>
    </w:p>
    <w:p w14:paraId="1151167B" w14:textId="77777777" w:rsidR="008904C0" w:rsidRPr="008904C0" w:rsidRDefault="008904C0" w:rsidP="008904C0">
      <w:pPr>
        <w:jc w:val="both"/>
        <w:rPr>
          <w:rFonts w:ascii="Arial" w:hAnsi="Arial" w:cs="Arial"/>
        </w:rPr>
      </w:pPr>
    </w:p>
    <w:p w14:paraId="18BF00CF" w14:textId="20BB9EF9" w:rsidR="008904C0" w:rsidRPr="008904C0" w:rsidRDefault="00445036" w:rsidP="008904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8904C0" w:rsidRPr="008904C0">
        <w:rPr>
          <w:rFonts w:ascii="Arial" w:hAnsi="Arial" w:cs="Arial"/>
          <w:b/>
        </w:rPr>
        <w:t xml:space="preserve">Adaptácia TV spotu. 3x </w:t>
      </w:r>
      <w:proofErr w:type="spellStart"/>
      <w:r w:rsidR="008904C0" w:rsidRPr="008904C0">
        <w:rPr>
          <w:rFonts w:ascii="Arial" w:hAnsi="Arial" w:cs="Arial"/>
          <w:b/>
        </w:rPr>
        <w:t>online</w:t>
      </w:r>
      <w:proofErr w:type="spellEnd"/>
      <w:r w:rsidR="008904C0" w:rsidRPr="008904C0">
        <w:rPr>
          <w:rFonts w:ascii="Arial" w:hAnsi="Arial" w:cs="Arial"/>
          <w:b/>
        </w:rPr>
        <w:t xml:space="preserve"> verzia TV spotov pre potreby 30 sek. formátu                   </w:t>
      </w:r>
      <w:proofErr w:type="spellStart"/>
      <w:r w:rsidR="008904C0" w:rsidRPr="008904C0">
        <w:rPr>
          <w:rFonts w:ascii="Arial" w:hAnsi="Arial" w:cs="Arial"/>
          <w:b/>
        </w:rPr>
        <w:t>videospotov</w:t>
      </w:r>
      <w:proofErr w:type="spellEnd"/>
      <w:r w:rsidR="008904C0" w:rsidRPr="008904C0">
        <w:rPr>
          <w:rFonts w:ascii="Arial" w:hAnsi="Arial" w:cs="Arial"/>
          <w:b/>
        </w:rPr>
        <w:t xml:space="preserve"> vysielaných na </w:t>
      </w:r>
      <w:proofErr w:type="spellStart"/>
      <w:r w:rsidR="008904C0" w:rsidRPr="008904C0">
        <w:rPr>
          <w:rFonts w:ascii="Arial" w:hAnsi="Arial" w:cs="Arial"/>
          <w:b/>
        </w:rPr>
        <w:t>online</w:t>
      </w:r>
      <w:proofErr w:type="spellEnd"/>
      <w:r w:rsidR="008904C0" w:rsidRPr="008904C0">
        <w:rPr>
          <w:rFonts w:ascii="Arial" w:hAnsi="Arial" w:cs="Arial"/>
          <w:b/>
        </w:rPr>
        <w:t xml:space="preserve"> portáloch s titulkami:</w:t>
      </w:r>
    </w:p>
    <w:p w14:paraId="728ECC27" w14:textId="77777777" w:rsidR="008904C0" w:rsidRPr="008904C0" w:rsidRDefault="008904C0" w:rsidP="008904C0">
      <w:pPr>
        <w:pStyle w:val="Odsekzoznamu"/>
        <w:numPr>
          <w:ilvl w:val="1"/>
          <w:numId w:val="34"/>
        </w:numPr>
        <w:autoSpaceDE/>
        <w:autoSpaceDN/>
        <w:spacing w:after="160" w:line="256" w:lineRule="auto"/>
        <w:jc w:val="both"/>
        <w:rPr>
          <w:rFonts w:ascii="Arial" w:hAnsi="Arial" w:cs="Arial"/>
          <w:b/>
        </w:rPr>
      </w:pPr>
      <w:r w:rsidRPr="008904C0">
        <w:rPr>
          <w:rFonts w:ascii="Arial" w:hAnsi="Arial" w:cs="Arial"/>
        </w:rPr>
        <w:t xml:space="preserve">adaptácia TV spotov pre potreby </w:t>
      </w:r>
      <w:proofErr w:type="spellStart"/>
      <w:r w:rsidRPr="008904C0">
        <w:rPr>
          <w:rFonts w:ascii="Arial" w:hAnsi="Arial" w:cs="Arial"/>
        </w:rPr>
        <w:t>online</w:t>
      </w:r>
      <w:proofErr w:type="spellEnd"/>
      <w:r w:rsidRPr="008904C0">
        <w:rPr>
          <w:rFonts w:ascii="Arial" w:hAnsi="Arial" w:cs="Arial"/>
        </w:rPr>
        <w:t xml:space="preserve"> vysielania, </w:t>
      </w:r>
    </w:p>
    <w:p w14:paraId="6B3AF4E4" w14:textId="77777777" w:rsidR="008904C0" w:rsidRPr="008904C0" w:rsidRDefault="008904C0" w:rsidP="008904C0">
      <w:pPr>
        <w:pStyle w:val="Odsekzoznamu"/>
        <w:numPr>
          <w:ilvl w:val="1"/>
          <w:numId w:val="34"/>
        </w:numPr>
        <w:autoSpaceDE/>
        <w:autoSpaceDN/>
        <w:spacing w:after="160" w:line="256" w:lineRule="auto"/>
        <w:jc w:val="both"/>
        <w:rPr>
          <w:rFonts w:ascii="Arial" w:hAnsi="Arial" w:cs="Arial"/>
          <w:b/>
        </w:rPr>
      </w:pPr>
      <w:r w:rsidRPr="008904C0">
        <w:rPr>
          <w:rFonts w:ascii="Arial" w:hAnsi="Arial" w:cs="Arial"/>
          <w:b/>
        </w:rPr>
        <w:t xml:space="preserve">otitulkovanie video spotov </w:t>
      </w:r>
      <w:r w:rsidRPr="008904C0">
        <w:rPr>
          <w:rFonts w:ascii="Arial" w:hAnsi="Arial" w:cs="Arial"/>
        </w:rPr>
        <w:t xml:space="preserve">v spodnej časti obrazu v dvoch variantoch </w:t>
      </w:r>
      <w:r w:rsidRPr="008904C0">
        <w:rPr>
          <w:rFonts w:ascii="Arial" w:hAnsi="Arial" w:cs="Arial"/>
          <w:b/>
        </w:rPr>
        <w:t>v slovenskom jazyku 3 verzie</w:t>
      </w:r>
      <w:r w:rsidRPr="008904C0">
        <w:rPr>
          <w:rFonts w:ascii="Arial" w:hAnsi="Arial" w:cs="Arial"/>
        </w:rPr>
        <w:t xml:space="preserve"> a </w:t>
      </w:r>
      <w:r w:rsidRPr="008904C0">
        <w:rPr>
          <w:rFonts w:ascii="Arial" w:hAnsi="Arial" w:cs="Arial"/>
          <w:b/>
        </w:rPr>
        <w:t>v anglickom jazyku 3 verzie</w:t>
      </w:r>
      <w:r w:rsidRPr="008904C0">
        <w:rPr>
          <w:rFonts w:ascii="Arial" w:hAnsi="Arial" w:cs="Arial"/>
        </w:rPr>
        <w:t>. Text slovenskej aj anglickej mutácie poskytne objednávateľ.</w:t>
      </w:r>
    </w:p>
    <w:p w14:paraId="4FD1D16D" w14:textId="77777777" w:rsidR="008904C0" w:rsidRDefault="008904C0" w:rsidP="008904C0">
      <w:pPr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 xml:space="preserve">Zhotoviteľ dodá objednávateľom schválené video spoty v digitálnom formáte, vrátane otvorených dát,  v plnej vysielacej kvalite objednávateľovi a zabezpečí dodanie finálnych verzií do médií podľa požiadaviek objednávateľa, resp. vysielateľa v dohodnutom termíne.    </w:t>
      </w:r>
    </w:p>
    <w:p w14:paraId="6ED82BEC" w14:textId="77777777" w:rsidR="008904C0" w:rsidRPr="008904C0" w:rsidRDefault="008904C0" w:rsidP="008904C0">
      <w:pPr>
        <w:jc w:val="both"/>
        <w:rPr>
          <w:rFonts w:ascii="Arial" w:hAnsi="Arial" w:cs="Arial"/>
        </w:rPr>
      </w:pPr>
    </w:p>
    <w:p w14:paraId="3F5C3384" w14:textId="77777777" w:rsidR="008904C0" w:rsidRPr="008904C0" w:rsidRDefault="008904C0" w:rsidP="008904C0">
      <w:pPr>
        <w:jc w:val="both"/>
        <w:rPr>
          <w:rFonts w:ascii="Arial" w:hAnsi="Arial" w:cs="Arial"/>
          <w:b/>
        </w:rPr>
      </w:pPr>
      <w:r w:rsidRPr="008904C0">
        <w:rPr>
          <w:rFonts w:ascii="Arial" w:hAnsi="Arial" w:cs="Arial"/>
          <w:b/>
        </w:rPr>
        <w:t xml:space="preserve">4.  12 x video prezentácia pre účely prezentovania úspešných projektov OP </w:t>
      </w:r>
      <w:proofErr w:type="spellStart"/>
      <w:r w:rsidRPr="008904C0">
        <w:rPr>
          <w:rFonts w:ascii="Arial" w:hAnsi="Arial" w:cs="Arial"/>
          <w:b/>
        </w:rPr>
        <w:t>VaI</w:t>
      </w:r>
      <w:proofErr w:type="spellEnd"/>
    </w:p>
    <w:p w14:paraId="4F311E87" w14:textId="77777777" w:rsidR="008904C0" w:rsidRPr="008904C0" w:rsidRDefault="008904C0" w:rsidP="008904C0">
      <w:pPr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 xml:space="preserve">Predmetom výroby je kompletná realizácia video prezentácií pre účely prezentovania úspešných projektov OP </w:t>
      </w:r>
      <w:proofErr w:type="spellStart"/>
      <w:r w:rsidRPr="008904C0">
        <w:rPr>
          <w:rFonts w:ascii="Arial" w:hAnsi="Arial" w:cs="Arial"/>
        </w:rPr>
        <w:t>VaI</w:t>
      </w:r>
      <w:proofErr w:type="spellEnd"/>
      <w:r w:rsidRPr="008904C0">
        <w:rPr>
          <w:rFonts w:ascii="Arial" w:hAnsi="Arial" w:cs="Arial"/>
        </w:rPr>
        <w:t>, ktorá zahŕňa:</w:t>
      </w:r>
    </w:p>
    <w:p w14:paraId="2A6CF723" w14:textId="77777777" w:rsidR="008904C0" w:rsidRPr="008904C0" w:rsidRDefault="008904C0" w:rsidP="008904C0">
      <w:pPr>
        <w:pStyle w:val="Odsekzoznamu"/>
        <w:numPr>
          <w:ilvl w:val="1"/>
          <w:numId w:val="34"/>
        </w:numPr>
        <w:autoSpaceDE/>
        <w:autoSpaceDN/>
        <w:spacing w:after="160" w:line="256" w:lineRule="auto"/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 xml:space="preserve">spracovanie 12 video prezentácií na základe </w:t>
      </w:r>
      <w:r w:rsidRPr="008904C0">
        <w:rPr>
          <w:rFonts w:ascii="Arial" w:hAnsi="Arial" w:cs="Arial"/>
          <w:i/>
        </w:rPr>
        <w:t xml:space="preserve">Schémy video prezentácie určenej realizovaným projektom v oblasti inovačných riešení podnikov a podpory ich konkurencieschopnosti v rôznych fázach podnikania, </w:t>
      </w:r>
      <w:r w:rsidRPr="008904C0">
        <w:rPr>
          <w:rFonts w:ascii="Arial" w:hAnsi="Arial" w:cs="Arial"/>
        </w:rPr>
        <w:t>ktorú dodá</w:t>
      </w:r>
      <w:r w:rsidRPr="008904C0">
        <w:rPr>
          <w:rFonts w:ascii="Arial" w:hAnsi="Arial" w:cs="Arial"/>
          <w:i/>
        </w:rPr>
        <w:t xml:space="preserve"> </w:t>
      </w:r>
      <w:r w:rsidRPr="008904C0">
        <w:rPr>
          <w:rFonts w:ascii="Arial" w:hAnsi="Arial" w:cs="Arial"/>
        </w:rPr>
        <w:t xml:space="preserve">objednávateľ, a následnú úpravu diela podľa požiadaviek objednávateľa, </w:t>
      </w:r>
    </w:p>
    <w:p w14:paraId="3151C83E" w14:textId="0283E57D" w:rsidR="008904C0" w:rsidRPr="008904C0" w:rsidRDefault="008904C0" w:rsidP="008904C0">
      <w:pPr>
        <w:pStyle w:val="Odsekzoznamu"/>
        <w:numPr>
          <w:ilvl w:val="1"/>
          <w:numId w:val="34"/>
        </w:numPr>
        <w:autoSpaceDE/>
        <w:autoSpaceDN/>
        <w:spacing w:after="160" w:line="256" w:lineRule="auto"/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 xml:space="preserve">kompletné realizačné a organizačno-technické zabezpečenie video prezentácií v rozsahu do 120 sekúnd, réžia, produkcia, scenár/komentár (podklady pre spracovanie scenára/komentáru dodá objednávateľ, zhotoviteľ ich finálne spracuje), zvuková </w:t>
      </w:r>
      <w:r w:rsidR="00984506">
        <w:rPr>
          <w:rFonts w:ascii="Arial" w:hAnsi="Arial" w:cs="Arial"/>
        </w:rPr>
        <w:t xml:space="preserve">                  </w:t>
      </w:r>
      <w:r w:rsidRPr="008904C0">
        <w:rPr>
          <w:rFonts w:ascii="Arial" w:hAnsi="Arial" w:cs="Arial"/>
        </w:rPr>
        <w:t xml:space="preserve">a obrazová </w:t>
      </w:r>
      <w:proofErr w:type="spellStart"/>
      <w:r w:rsidRPr="008904C0">
        <w:rPr>
          <w:rFonts w:ascii="Arial" w:hAnsi="Arial" w:cs="Arial"/>
        </w:rPr>
        <w:t>postprodukcia</w:t>
      </w:r>
      <w:proofErr w:type="spellEnd"/>
      <w:r w:rsidRPr="008904C0">
        <w:rPr>
          <w:rFonts w:ascii="Arial" w:hAnsi="Arial" w:cs="Arial"/>
        </w:rPr>
        <w:t xml:space="preserve">, výber hudby, výber a nahranie hlasu/hlasov, </w:t>
      </w:r>
      <w:proofErr w:type="spellStart"/>
      <w:r w:rsidRPr="008904C0">
        <w:rPr>
          <w:rFonts w:ascii="Arial" w:hAnsi="Arial" w:cs="Arial"/>
        </w:rPr>
        <w:t>postprodukcia</w:t>
      </w:r>
      <w:proofErr w:type="spellEnd"/>
      <w:r w:rsidRPr="008904C0">
        <w:rPr>
          <w:rFonts w:ascii="Arial" w:hAnsi="Arial" w:cs="Arial"/>
        </w:rPr>
        <w:t>, dodanie na nosiči podľa spresnenia,</w:t>
      </w:r>
    </w:p>
    <w:p w14:paraId="297BB3CA" w14:textId="77777777" w:rsidR="008904C0" w:rsidRPr="008904C0" w:rsidRDefault="008904C0" w:rsidP="008904C0">
      <w:pPr>
        <w:pStyle w:val="Odsekzoznamu"/>
        <w:numPr>
          <w:ilvl w:val="1"/>
          <w:numId w:val="34"/>
        </w:numPr>
        <w:autoSpaceDE/>
        <w:autoSpaceDN/>
        <w:spacing w:after="160" w:line="256" w:lineRule="auto"/>
        <w:jc w:val="both"/>
        <w:rPr>
          <w:rFonts w:ascii="Arial" w:hAnsi="Arial" w:cs="Arial"/>
        </w:rPr>
      </w:pPr>
      <w:r w:rsidRPr="008904C0">
        <w:rPr>
          <w:rFonts w:ascii="Arial" w:hAnsi="Arial" w:cs="Arial"/>
          <w:b/>
        </w:rPr>
        <w:t>otitulkovanie video prezentácií</w:t>
      </w:r>
      <w:r w:rsidRPr="008904C0">
        <w:rPr>
          <w:rFonts w:ascii="Arial" w:hAnsi="Arial" w:cs="Arial"/>
        </w:rPr>
        <w:t xml:space="preserve"> v spodnej časti obrazu </w:t>
      </w:r>
      <w:r w:rsidRPr="008904C0">
        <w:rPr>
          <w:rFonts w:ascii="Arial" w:hAnsi="Arial" w:cs="Arial"/>
          <w:b/>
        </w:rPr>
        <w:t xml:space="preserve">v slovenskom jazyku. </w:t>
      </w:r>
    </w:p>
    <w:p w14:paraId="09AD07E1" w14:textId="77777777" w:rsidR="008904C0" w:rsidRDefault="008904C0" w:rsidP="008904C0">
      <w:pPr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>Zhotoviteľ dodá schválené video prezentácie v digitálnom formáte objednávateľovi, vrátane otvorených dát, a zabezpečí dodanie finálnych vysielacích verzií do médií podľa požiadaviek objednávateľa, resp. vysielateľa v dohodnutom termíne.</w:t>
      </w:r>
    </w:p>
    <w:p w14:paraId="7619E242" w14:textId="77777777" w:rsidR="008904C0" w:rsidRPr="008904C0" w:rsidRDefault="008904C0" w:rsidP="008904C0">
      <w:pPr>
        <w:jc w:val="both"/>
        <w:rPr>
          <w:rFonts w:ascii="Arial" w:hAnsi="Arial" w:cs="Arial"/>
        </w:rPr>
      </w:pPr>
    </w:p>
    <w:p w14:paraId="4E13FEC1" w14:textId="77777777" w:rsidR="008904C0" w:rsidRPr="008904C0" w:rsidRDefault="008904C0" w:rsidP="008904C0">
      <w:pPr>
        <w:jc w:val="both"/>
        <w:rPr>
          <w:rFonts w:ascii="Arial" w:hAnsi="Arial" w:cs="Arial"/>
          <w:b/>
        </w:rPr>
      </w:pPr>
      <w:r w:rsidRPr="008904C0">
        <w:rPr>
          <w:rFonts w:ascii="Arial" w:hAnsi="Arial" w:cs="Arial"/>
          <w:b/>
        </w:rPr>
        <w:t>5.  60 digitálnych fotografií úspešných projektov: výroba a dodanie 60 digitálnych fotografií úspešných projektov v profesionálnej kvalite v zmysle nasledujúcej špecifikácie:</w:t>
      </w:r>
    </w:p>
    <w:p w14:paraId="70211EE8" w14:textId="19079F70" w:rsidR="008904C0" w:rsidRPr="008904C0" w:rsidRDefault="008904C0" w:rsidP="008904C0">
      <w:pPr>
        <w:pStyle w:val="Odsekzoznamu"/>
        <w:numPr>
          <w:ilvl w:val="1"/>
          <w:numId w:val="34"/>
        </w:numPr>
        <w:autoSpaceDE/>
        <w:autoSpaceDN/>
        <w:spacing w:after="160" w:line="256" w:lineRule="auto"/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 xml:space="preserve">vyhotovenie 60 digitálnych fotografií úspešných projektov vybraných objednávateľom pri rovnomernom zastúpení celkov a detailov pri ich zobrazení, 5 digitálnych fotografií za </w:t>
      </w:r>
      <w:r w:rsidR="00984506">
        <w:rPr>
          <w:rFonts w:ascii="Arial" w:hAnsi="Arial" w:cs="Arial"/>
        </w:rPr>
        <w:t xml:space="preserve">                 </w:t>
      </w:r>
      <w:r w:rsidRPr="008904C0">
        <w:rPr>
          <w:rFonts w:ascii="Arial" w:hAnsi="Arial" w:cs="Arial"/>
        </w:rPr>
        <w:t xml:space="preserve">1 projekt, celkovo bude prezentovaných 12 projektov, </w:t>
      </w:r>
    </w:p>
    <w:p w14:paraId="41ABA098" w14:textId="77777777" w:rsidR="008904C0" w:rsidRPr="008904C0" w:rsidRDefault="008904C0" w:rsidP="008904C0">
      <w:pPr>
        <w:pStyle w:val="Odsekzoznamu"/>
        <w:numPr>
          <w:ilvl w:val="1"/>
          <w:numId w:val="34"/>
        </w:numPr>
        <w:autoSpaceDE/>
        <w:autoSpaceDN/>
        <w:spacing w:after="160" w:line="256" w:lineRule="auto"/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 xml:space="preserve">kompletné realizačné a organizačno-technické zabezpečenie pri vyhotovení fotografií, výber fotografií v súčinnosti s objednávateľom, následná </w:t>
      </w:r>
      <w:proofErr w:type="spellStart"/>
      <w:r w:rsidRPr="008904C0">
        <w:rPr>
          <w:rFonts w:ascii="Arial" w:hAnsi="Arial" w:cs="Arial"/>
        </w:rPr>
        <w:t>postprodukcia</w:t>
      </w:r>
      <w:proofErr w:type="spellEnd"/>
      <w:r w:rsidRPr="008904C0">
        <w:rPr>
          <w:rFonts w:ascii="Arial" w:hAnsi="Arial" w:cs="Arial"/>
        </w:rPr>
        <w:t>, dodanie na nosiči podľa spresnenia.</w:t>
      </w:r>
    </w:p>
    <w:p w14:paraId="703CB9DD" w14:textId="77777777" w:rsidR="008904C0" w:rsidRPr="008904C0" w:rsidRDefault="008904C0" w:rsidP="008904C0">
      <w:pPr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 xml:space="preserve">Zhotoviteľ dodá schválené digitálne fotografie v plnej kvalite vo vysokom rozlíšení vo formáte JPEG objednávateľovi, vrátane otvorených dát (formát RAW). </w:t>
      </w:r>
    </w:p>
    <w:p w14:paraId="64B33A89" w14:textId="77777777" w:rsidR="008904C0" w:rsidRPr="008904C0" w:rsidRDefault="008904C0" w:rsidP="008904C0">
      <w:pPr>
        <w:jc w:val="both"/>
        <w:rPr>
          <w:rFonts w:ascii="Arial" w:hAnsi="Arial" w:cs="Arial"/>
        </w:rPr>
      </w:pPr>
      <w:r w:rsidRPr="008904C0">
        <w:rPr>
          <w:rFonts w:ascii="Arial" w:hAnsi="Arial" w:cs="Arial"/>
          <w:b/>
        </w:rPr>
        <w:t>Autorské práva:</w:t>
      </w:r>
      <w:r w:rsidRPr="008904C0">
        <w:rPr>
          <w:rFonts w:ascii="Arial" w:hAnsi="Arial" w:cs="Arial"/>
        </w:rPr>
        <w:t xml:space="preserve"> </w:t>
      </w:r>
      <w:proofErr w:type="spellStart"/>
      <w:r w:rsidRPr="008904C0">
        <w:rPr>
          <w:rFonts w:ascii="Arial" w:hAnsi="Arial" w:cs="Arial"/>
        </w:rPr>
        <w:t>vysporiadanie</w:t>
      </w:r>
      <w:proofErr w:type="spellEnd"/>
      <w:r w:rsidRPr="008904C0">
        <w:rPr>
          <w:rFonts w:ascii="Arial" w:hAnsi="Arial" w:cs="Arial"/>
        </w:rPr>
        <w:t xml:space="preserve"> autorských práv a udelenie súhlasu objednávateľovi na použitie diela na všetky známe spôsoby použitia diela v zmysle autorského zákona, výhradne, časovo a teritoriálne v neobmedzenom rozsahu.</w:t>
      </w:r>
    </w:p>
    <w:p w14:paraId="4AD97F4C" w14:textId="492FC93B" w:rsidR="008904C0" w:rsidRPr="008904C0" w:rsidRDefault="008904C0" w:rsidP="008904C0">
      <w:pPr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 xml:space="preserve">Zhotoviteľ bude pri výrobe diela postupovať v súlade s kreatívnym konceptom dodaným objednávateľom, ako aj s ďalšími požiadavkami objednávateľa. </w:t>
      </w:r>
    </w:p>
    <w:p w14:paraId="14F5652C" w14:textId="77777777" w:rsidR="008904C0" w:rsidRPr="008904C0" w:rsidRDefault="008904C0" w:rsidP="008904C0">
      <w:pPr>
        <w:jc w:val="both"/>
        <w:rPr>
          <w:rFonts w:ascii="Arial" w:hAnsi="Arial" w:cs="Arial"/>
        </w:rPr>
      </w:pPr>
      <w:r w:rsidRPr="008904C0">
        <w:rPr>
          <w:rFonts w:ascii="Arial" w:hAnsi="Arial" w:cs="Arial"/>
        </w:rPr>
        <w:t xml:space="preserve">Produkcia jednotlivých nástrojov zahŕňa </w:t>
      </w:r>
      <w:proofErr w:type="spellStart"/>
      <w:r w:rsidRPr="008904C0">
        <w:rPr>
          <w:rFonts w:ascii="Arial" w:hAnsi="Arial" w:cs="Arial"/>
        </w:rPr>
        <w:t>predprodukčné</w:t>
      </w:r>
      <w:proofErr w:type="spellEnd"/>
      <w:r w:rsidRPr="008904C0">
        <w:rPr>
          <w:rFonts w:ascii="Arial" w:hAnsi="Arial" w:cs="Arial"/>
        </w:rPr>
        <w:t>, produkčné a </w:t>
      </w:r>
      <w:proofErr w:type="spellStart"/>
      <w:r w:rsidRPr="008904C0">
        <w:rPr>
          <w:rFonts w:ascii="Arial" w:hAnsi="Arial" w:cs="Arial"/>
        </w:rPr>
        <w:t>postprodukčné</w:t>
      </w:r>
      <w:proofErr w:type="spellEnd"/>
      <w:r w:rsidRPr="008904C0">
        <w:rPr>
          <w:rFonts w:ascii="Arial" w:hAnsi="Arial" w:cs="Arial"/>
        </w:rPr>
        <w:t xml:space="preserve"> práce.  Objednávateľ si vyhradzuje právo účasti na jednotlivých fázach osobne – určenou zodpovednou osobou, resp. osobami.</w:t>
      </w:r>
    </w:p>
    <w:p w14:paraId="2537054E" w14:textId="77777777" w:rsidR="008904C0" w:rsidRPr="008904C0" w:rsidRDefault="008904C0" w:rsidP="008904C0">
      <w:pPr>
        <w:jc w:val="both"/>
        <w:rPr>
          <w:rFonts w:ascii="Arial" w:hAnsi="Arial" w:cs="Arial"/>
        </w:rPr>
      </w:pPr>
      <w:proofErr w:type="spellStart"/>
      <w:r w:rsidRPr="008904C0">
        <w:rPr>
          <w:rFonts w:ascii="Arial" w:hAnsi="Arial" w:cs="Arial"/>
        </w:rPr>
        <w:t>Predprodukčné</w:t>
      </w:r>
      <w:proofErr w:type="spellEnd"/>
      <w:r w:rsidRPr="008904C0">
        <w:rPr>
          <w:rFonts w:ascii="Arial" w:hAnsi="Arial" w:cs="Arial"/>
        </w:rPr>
        <w:t xml:space="preserve"> (prípravné) práce požadované od zhotoviteľa zahŕňajú najmä zabezpečenie výrobného štábu v potrebnom odbornom zložení, vrátane technického zázemia potrebného pre nahranie a spracovanie spotov a výberu hlasov. </w:t>
      </w:r>
    </w:p>
    <w:p w14:paraId="4AD33D47" w14:textId="77777777" w:rsidR="008904C0" w:rsidRPr="008904C0" w:rsidRDefault="008904C0" w:rsidP="008904C0">
      <w:pPr>
        <w:jc w:val="both"/>
        <w:rPr>
          <w:rFonts w:ascii="Arial" w:hAnsi="Arial" w:cs="Arial"/>
        </w:rPr>
      </w:pPr>
      <w:proofErr w:type="spellStart"/>
      <w:r w:rsidRPr="008904C0">
        <w:rPr>
          <w:rFonts w:ascii="Arial" w:hAnsi="Arial" w:cs="Arial"/>
        </w:rPr>
        <w:t>Postprodukčné</w:t>
      </w:r>
      <w:proofErr w:type="spellEnd"/>
      <w:r w:rsidRPr="008904C0">
        <w:rPr>
          <w:rFonts w:ascii="Arial" w:hAnsi="Arial" w:cs="Arial"/>
        </w:rPr>
        <w:t xml:space="preserve"> práce zahŕňajú všetky činnosti nutné na dokončenie spotov a ich prípravu na vysielanie. Požadovaným výstupom </w:t>
      </w:r>
      <w:proofErr w:type="spellStart"/>
      <w:r w:rsidRPr="008904C0">
        <w:rPr>
          <w:rFonts w:ascii="Arial" w:hAnsi="Arial" w:cs="Arial"/>
        </w:rPr>
        <w:t>postprodukčných</w:t>
      </w:r>
      <w:proofErr w:type="spellEnd"/>
      <w:r w:rsidRPr="008904C0">
        <w:rPr>
          <w:rFonts w:ascii="Arial" w:hAnsi="Arial" w:cs="Arial"/>
        </w:rPr>
        <w:t xml:space="preserve"> prác od zhotoviteľa sú finálne verzie spotov (obraz + zvuk, resp. zvuk) a fotografie, ktoré dodá objednávateľovi vo vysielacom podklade a podklade vhodnom do tlače podľa špecifikácií vysielateľa. Za finálnu verziu diela sa považuje verzia, ktorú objednávateľ potvrdí akceptačným protokolom.  </w:t>
      </w:r>
    </w:p>
    <w:p w14:paraId="24E2B29F" w14:textId="77777777" w:rsidR="008904C0" w:rsidRPr="008904C0" w:rsidRDefault="008904C0" w:rsidP="008904C0">
      <w:pPr>
        <w:jc w:val="both"/>
        <w:rPr>
          <w:rFonts w:ascii="Arial" w:hAnsi="Arial" w:cs="Arial"/>
        </w:rPr>
      </w:pPr>
    </w:p>
    <w:p w14:paraId="27EB51D5" w14:textId="485DF2A5" w:rsidR="008904C0" w:rsidRPr="008904C0" w:rsidRDefault="00AF13CC" w:rsidP="008904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Zoznam úspešných projektov </w:t>
      </w:r>
      <w:r w:rsidR="008904C0" w:rsidRPr="008904C0">
        <w:rPr>
          <w:rFonts w:ascii="Arial" w:hAnsi="Arial" w:cs="Arial"/>
        </w:rPr>
        <w:t>vybraných pre potreby výroby TV spotu, video prezentácií a fotografií bude dodaný úspešnému uchádzačovi po podpise zmluvy. Projekty sú realizované v rámci celého Slovenska.</w:t>
      </w:r>
    </w:p>
    <w:p w14:paraId="499E1E4E" w14:textId="5FDD607A" w:rsidR="00F82B5B" w:rsidRPr="008904C0" w:rsidRDefault="00F82B5B" w:rsidP="00D14D1A">
      <w:pPr>
        <w:tabs>
          <w:tab w:val="center" w:pos="4536"/>
          <w:tab w:val="right" w:pos="9072"/>
        </w:tabs>
        <w:spacing w:line="336" w:lineRule="auto"/>
        <w:jc w:val="right"/>
        <w:rPr>
          <w:rFonts w:ascii="Arial" w:hAnsi="Arial" w:cs="Arial"/>
          <w:b/>
          <w:color w:val="A6A6A6" w:themeColor="background1" w:themeShade="A6"/>
          <w:lang w:eastAsia="sk-SK"/>
        </w:rPr>
      </w:pPr>
    </w:p>
    <w:p w14:paraId="4D82B741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33349568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5E45950B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28C24E52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4F90615B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53126880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1ED7EEE7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358C7F9F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7062682A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494033C5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3B33C3BC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4107E769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70C57177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26A6B68E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3AD7D65F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2D79CB96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498799D1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0A14AD93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5D6E86A7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0884041F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288E2466" w14:textId="77777777" w:rsidR="00F82B5B" w:rsidRPr="008904C0" w:rsidRDefault="00F82B5B" w:rsidP="00D33E60">
      <w:pPr>
        <w:rPr>
          <w:rFonts w:ascii="Arial" w:hAnsi="Arial" w:cs="Arial"/>
          <w:lang w:eastAsia="sk-SK"/>
        </w:rPr>
      </w:pPr>
    </w:p>
    <w:p w14:paraId="51FD61F0" w14:textId="00109F85" w:rsidR="00854326" w:rsidRPr="008B7A39" w:rsidRDefault="00BC4576" w:rsidP="008B7A39">
      <w:pPr>
        <w:tabs>
          <w:tab w:val="center" w:pos="4536"/>
          <w:tab w:val="right" w:pos="9072"/>
        </w:tabs>
        <w:spacing w:line="336" w:lineRule="auto"/>
        <w:jc w:val="right"/>
        <w:rPr>
          <w:rFonts w:ascii="Arial" w:hAnsi="Arial" w:cs="Arial"/>
          <w:b/>
          <w:color w:val="A6A6A6" w:themeColor="background1" w:themeShade="A6"/>
          <w:lang w:eastAsia="sk-SK"/>
        </w:rPr>
      </w:pPr>
      <w:r w:rsidRPr="008904C0">
        <w:rPr>
          <w:rFonts w:ascii="Arial" w:hAnsi="Arial" w:cs="Arial"/>
          <w:lang w:eastAsia="sk-SK"/>
        </w:rPr>
        <w:br w:type="column"/>
      </w:r>
      <w:r w:rsidR="00D5171C" w:rsidRPr="00D33E60">
        <w:rPr>
          <w:rFonts w:ascii="Arial" w:hAnsi="Arial" w:cs="Arial"/>
          <w:b/>
          <w:color w:val="A6A6A6" w:themeColor="background1" w:themeShade="A6"/>
          <w:lang w:eastAsia="sk-SK"/>
        </w:rPr>
        <w:t xml:space="preserve">Príloha č. </w:t>
      </w:r>
      <w:r w:rsidR="00D14037" w:rsidRPr="00D33E60">
        <w:rPr>
          <w:rFonts w:ascii="Arial" w:hAnsi="Arial" w:cs="Arial"/>
          <w:b/>
          <w:color w:val="A6A6A6" w:themeColor="background1" w:themeShade="A6"/>
          <w:lang w:eastAsia="sk-SK"/>
        </w:rPr>
        <w:t>2</w:t>
      </w:r>
    </w:p>
    <w:p w14:paraId="00A31898" w14:textId="77777777" w:rsidR="00D5171C" w:rsidRPr="0055622E" w:rsidRDefault="00D5171C" w:rsidP="00D5171C">
      <w:pPr>
        <w:tabs>
          <w:tab w:val="center" w:pos="4536"/>
          <w:tab w:val="right" w:pos="9072"/>
        </w:tabs>
        <w:spacing w:line="336" w:lineRule="auto"/>
        <w:jc w:val="center"/>
        <w:rPr>
          <w:rFonts w:ascii="Arial" w:hAnsi="Arial" w:cs="Arial"/>
          <w:b/>
          <w:lang w:eastAsia="sk-SK"/>
        </w:rPr>
      </w:pPr>
      <w:r w:rsidRPr="00EC2BCA">
        <w:rPr>
          <w:rFonts w:ascii="Arial" w:hAnsi="Arial" w:cs="Arial"/>
          <w:b/>
          <w:lang w:eastAsia="sk-SK"/>
        </w:rPr>
        <w:t>VZOR</w:t>
      </w:r>
    </w:p>
    <w:p w14:paraId="0BF341FC" w14:textId="77777777" w:rsidR="00D5171C" w:rsidRPr="00D33E60" w:rsidRDefault="00D14037" w:rsidP="00D5171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caps/>
          <w:lang w:eastAsia="sk-SK"/>
        </w:rPr>
      </w:pPr>
      <w:r w:rsidRPr="00D33E60">
        <w:rPr>
          <w:rFonts w:ascii="Arial" w:hAnsi="Arial" w:cs="Arial"/>
          <w:b/>
          <w:bCs/>
          <w:caps/>
          <w:lang w:eastAsia="sk-SK"/>
        </w:rPr>
        <w:t>A</w:t>
      </w:r>
      <w:r w:rsidR="00D5171C" w:rsidRPr="00D33E60">
        <w:rPr>
          <w:rFonts w:ascii="Arial" w:hAnsi="Arial" w:cs="Arial"/>
          <w:b/>
          <w:bCs/>
          <w:caps/>
          <w:lang w:eastAsia="sk-SK"/>
        </w:rPr>
        <w:t xml:space="preserve">KCEPTAČNÝ  PROTOKOL </w:t>
      </w:r>
    </w:p>
    <w:p w14:paraId="0E370DF5" w14:textId="77777777" w:rsidR="00D5171C" w:rsidRPr="00EC2BCA" w:rsidRDefault="00D5171C" w:rsidP="00D5171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caps/>
          <w:lang w:eastAsia="sk-SK"/>
        </w:rPr>
      </w:pPr>
    </w:p>
    <w:p w14:paraId="711F31D3" w14:textId="77777777" w:rsidR="00D5171C" w:rsidRPr="00D33E60" w:rsidRDefault="00D5171C" w:rsidP="00D5171C">
      <w:pPr>
        <w:tabs>
          <w:tab w:val="right" w:pos="9639"/>
        </w:tabs>
        <w:spacing w:line="264" w:lineRule="auto"/>
        <w:jc w:val="center"/>
        <w:rPr>
          <w:rFonts w:ascii="Arial" w:hAnsi="Arial" w:cs="Arial"/>
          <w:b/>
          <w:lang w:eastAsia="sk-SK"/>
        </w:rPr>
      </w:pPr>
      <w:r w:rsidRPr="00D33E60">
        <w:rPr>
          <w:rFonts w:ascii="Arial" w:hAnsi="Arial" w:cs="Arial"/>
          <w:b/>
          <w:lang w:eastAsia="sk-SK"/>
        </w:rPr>
        <w:t xml:space="preserve">k Zmluve </w:t>
      </w:r>
      <w:r w:rsidR="0026457B" w:rsidRPr="00D33E60">
        <w:rPr>
          <w:rFonts w:ascii="Arial" w:hAnsi="Arial" w:cs="Arial"/>
          <w:b/>
          <w:lang w:eastAsia="sk-SK"/>
        </w:rPr>
        <w:t>o</w:t>
      </w:r>
      <w:r w:rsidR="00891978" w:rsidRPr="00D33E60">
        <w:rPr>
          <w:rFonts w:ascii="Arial" w:hAnsi="Arial" w:cs="Arial"/>
          <w:b/>
          <w:lang w:eastAsia="sk-SK"/>
        </w:rPr>
        <w:t> dielo a </w:t>
      </w:r>
      <w:r w:rsidR="003A019F" w:rsidRPr="00D33E60">
        <w:rPr>
          <w:rFonts w:ascii="Arial" w:hAnsi="Arial" w:cs="Arial"/>
          <w:b/>
          <w:lang w:eastAsia="sk-SK"/>
        </w:rPr>
        <w:t>licenčnej</w:t>
      </w:r>
      <w:r w:rsidR="00891978" w:rsidRPr="00D33E60">
        <w:rPr>
          <w:rFonts w:ascii="Arial" w:hAnsi="Arial" w:cs="Arial"/>
          <w:b/>
          <w:lang w:eastAsia="sk-SK"/>
        </w:rPr>
        <w:t xml:space="preserve"> </w:t>
      </w:r>
      <w:r w:rsidR="003A019F" w:rsidRPr="00D33E60">
        <w:rPr>
          <w:rFonts w:ascii="Arial" w:hAnsi="Arial" w:cs="Arial"/>
          <w:b/>
          <w:lang w:eastAsia="sk-SK"/>
        </w:rPr>
        <w:t>zmluve</w:t>
      </w:r>
      <w:r w:rsidR="00891978" w:rsidRPr="00D33E60">
        <w:rPr>
          <w:rFonts w:ascii="Arial" w:hAnsi="Arial" w:cs="Arial"/>
          <w:b/>
          <w:lang w:eastAsia="sk-SK"/>
        </w:rPr>
        <w:t xml:space="preserve"> </w:t>
      </w:r>
      <w:r w:rsidR="0026457B" w:rsidRPr="00D33E60">
        <w:rPr>
          <w:rFonts w:ascii="Arial" w:hAnsi="Arial" w:cs="Arial"/>
          <w:b/>
          <w:lang w:eastAsia="sk-SK"/>
        </w:rPr>
        <w:t>reg. č.   /201</w:t>
      </w:r>
      <w:r w:rsidR="00BC7E9E" w:rsidRPr="00D33E60">
        <w:rPr>
          <w:rFonts w:ascii="Arial" w:hAnsi="Arial" w:cs="Arial"/>
          <w:b/>
          <w:lang w:eastAsia="sk-SK"/>
        </w:rPr>
        <w:t>9</w:t>
      </w:r>
      <w:r w:rsidRPr="00D33E60">
        <w:rPr>
          <w:rFonts w:ascii="Arial" w:hAnsi="Arial" w:cs="Arial"/>
          <w:b/>
          <w:lang w:eastAsia="sk-SK"/>
        </w:rPr>
        <w:t xml:space="preserve">...................... zo dňa..................., </w:t>
      </w:r>
    </w:p>
    <w:p w14:paraId="54C76E97" w14:textId="77777777" w:rsidR="00D5171C" w:rsidRPr="00D33E60" w:rsidRDefault="00D5171C" w:rsidP="00D5171C">
      <w:pPr>
        <w:tabs>
          <w:tab w:val="right" w:pos="9639"/>
        </w:tabs>
        <w:spacing w:line="120" w:lineRule="auto"/>
        <w:jc w:val="center"/>
        <w:rPr>
          <w:rFonts w:ascii="Arial" w:hAnsi="Arial" w:cs="Arial"/>
          <w:lang w:eastAsia="sk-SK"/>
        </w:rPr>
      </w:pPr>
    </w:p>
    <w:p w14:paraId="01EA6D8D" w14:textId="1D00CFC9" w:rsidR="00D5171C" w:rsidRPr="00D33E60" w:rsidRDefault="00D5171C" w:rsidP="00D5171C">
      <w:pPr>
        <w:tabs>
          <w:tab w:val="right" w:pos="9639"/>
        </w:tabs>
        <w:spacing w:line="264" w:lineRule="auto"/>
        <w:jc w:val="center"/>
        <w:rPr>
          <w:rFonts w:ascii="Arial" w:hAnsi="Arial" w:cs="Arial"/>
          <w:lang w:eastAsia="sk-SK"/>
        </w:rPr>
      </w:pPr>
      <w:r w:rsidRPr="00D33E60">
        <w:rPr>
          <w:rFonts w:ascii="Arial" w:hAnsi="Arial" w:cs="Arial"/>
          <w:lang w:eastAsia="sk-SK"/>
        </w:rPr>
        <w:t>(ďalej len „</w:t>
      </w:r>
      <w:r w:rsidR="004802D7">
        <w:rPr>
          <w:rFonts w:ascii="Arial" w:hAnsi="Arial" w:cs="Arial"/>
          <w:lang w:eastAsia="sk-SK"/>
        </w:rPr>
        <w:t>Z</w:t>
      </w:r>
      <w:r w:rsidRPr="00D33E60">
        <w:rPr>
          <w:rFonts w:ascii="Arial" w:hAnsi="Arial" w:cs="Arial"/>
          <w:lang w:eastAsia="sk-SK"/>
        </w:rPr>
        <w:t>mluva“)</w:t>
      </w:r>
    </w:p>
    <w:p w14:paraId="197973C5" w14:textId="77777777" w:rsidR="00D5171C" w:rsidRPr="00EC2BCA" w:rsidRDefault="00D5171C" w:rsidP="00D5171C">
      <w:pPr>
        <w:tabs>
          <w:tab w:val="right" w:pos="9639"/>
        </w:tabs>
        <w:spacing w:line="120" w:lineRule="auto"/>
        <w:jc w:val="center"/>
        <w:rPr>
          <w:rFonts w:ascii="Arial" w:hAnsi="Arial" w:cs="Arial"/>
          <w:lang w:eastAsia="sk-SK"/>
        </w:rPr>
      </w:pPr>
    </w:p>
    <w:p w14:paraId="635B1339" w14:textId="77777777" w:rsidR="00D5171C" w:rsidRPr="0055622E" w:rsidRDefault="00D5171C" w:rsidP="00D5171C">
      <w:pPr>
        <w:tabs>
          <w:tab w:val="right" w:pos="9639"/>
        </w:tabs>
        <w:jc w:val="center"/>
        <w:rPr>
          <w:rFonts w:ascii="Arial" w:hAnsi="Arial" w:cs="Arial"/>
          <w:lang w:eastAsia="sk-SK"/>
        </w:rPr>
      </w:pPr>
    </w:p>
    <w:p w14:paraId="37FD6D90" w14:textId="77777777" w:rsidR="00D5171C" w:rsidRPr="0008516D" w:rsidRDefault="00D5171C" w:rsidP="005B667F">
      <w:pPr>
        <w:numPr>
          <w:ilvl w:val="0"/>
          <w:numId w:val="16"/>
        </w:numPr>
        <w:autoSpaceDE/>
        <w:autoSpaceDN/>
        <w:ind w:left="284" w:hanging="284"/>
        <w:rPr>
          <w:rFonts w:ascii="Arial" w:hAnsi="Arial" w:cs="Arial"/>
          <w:b/>
          <w:bCs/>
          <w:lang w:eastAsia="sk-SK"/>
        </w:rPr>
      </w:pPr>
      <w:r w:rsidRPr="0008516D">
        <w:rPr>
          <w:rFonts w:ascii="Arial" w:hAnsi="Arial" w:cs="Arial"/>
          <w:b/>
          <w:bCs/>
          <w:lang w:eastAsia="sk-SK"/>
        </w:rPr>
        <w:t>Základné údaje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5171C" w:rsidRPr="00EC2BCA" w14:paraId="2E9D2145" w14:textId="77777777" w:rsidTr="006B4ABB">
        <w:trPr>
          <w:trHeight w:val="188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10D2" w14:textId="77777777" w:rsidR="00D5171C" w:rsidRPr="001B05E4" w:rsidRDefault="00D5171C" w:rsidP="006B4ABB">
            <w:pPr>
              <w:tabs>
                <w:tab w:val="left" w:pos="518"/>
              </w:tabs>
              <w:spacing w:line="120" w:lineRule="auto"/>
              <w:ind w:left="11" w:hanging="11"/>
              <w:rPr>
                <w:rFonts w:ascii="Arial" w:hAnsi="Arial" w:cs="Arial"/>
                <w:b/>
                <w:bCs/>
                <w:lang w:eastAsia="sk-SK"/>
              </w:rPr>
            </w:pPr>
          </w:p>
          <w:p w14:paraId="76CF0427" w14:textId="77777777" w:rsidR="00D5171C" w:rsidRPr="001B05E4" w:rsidRDefault="00D5171C" w:rsidP="006B4ABB">
            <w:pPr>
              <w:tabs>
                <w:tab w:val="left" w:pos="518"/>
              </w:tabs>
              <w:spacing w:line="120" w:lineRule="auto"/>
              <w:ind w:left="11" w:hanging="11"/>
              <w:rPr>
                <w:rFonts w:ascii="Arial" w:hAnsi="Arial" w:cs="Arial"/>
                <w:b/>
                <w:bCs/>
                <w:lang w:eastAsia="sk-SK"/>
              </w:rPr>
            </w:pPr>
          </w:p>
          <w:p w14:paraId="7EDF5163" w14:textId="43300C50" w:rsidR="00D5171C" w:rsidRPr="00E628B0" w:rsidRDefault="009C2CF9" w:rsidP="0042253E">
            <w:pPr>
              <w:tabs>
                <w:tab w:val="left" w:pos="518"/>
              </w:tabs>
              <w:ind w:left="11" w:hanging="11"/>
              <w:rPr>
                <w:rFonts w:ascii="Arial" w:hAnsi="Arial" w:cs="Arial"/>
                <w:lang w:eastAsia="sk-SK"/>
              </w:rPr>
            </w:pPr>
            <w:r w:rsidRPr="00722DD2">
              <w:rPr>
                <w:rFonts w:ascii="Arial" w:hAnsi="Arial" w:cs="Arial"/>
                <w:b/>
                <w:bCs/>
                <w:lang w:eastAsia="sk-SK"/>
              </w:rPr>
              <w:t xml:space="preserve">Čiastkové plnenie </w:t>
            </w:r>
            <w:r w:rsidR="004802D7">
              <w:rPr>
                <w:rFonts w:ascii="Arial" w:hAnsi="Arial" w:cs="Arial"/>
                <w:b/>
                <w:bCs/>
                <w:lang w:eastAsia="sk-SK"/>
              </w:rPr>
              <w:t>Z</w:t>
            </w:r>
            <w:r w:rsidRPr="00722DD2">
              <w:rPr>
                <w:rFonts w:ascii="Arial" w:hAnsi="Arial" w:cs="Arial"/>
                <w:b/>
                <w:bCs/>
                <w:lang w:eastAsia="sk-SK"/>
              </w:rPr>
              <w:t>mluvy</w:t>
            </w:r>
            <w:r w:rsidR="00D5171C" w:rsidRPr="00722DD2">
              <w:rPr>
                <w:rFonts w:ascii="Arial" w:hAnsi="Arial" w:cs="Arial"/>
                <w:b/>
                <w:bCs/>
                <w:lang w:eastAsia="sk-SK"/>
              </w:rPr>
              <w:t xml:space="preserve">: </w:t>
            </w:r>
          </w:p>
          <w:p w14:paraId="584241AB" w14:textId="77777777" w:rsidR="00D5171C" w:rsidRPr="00E628B0" w:rsidRDefault="00D5171C" w:rsidP="006B4ABB">
            <w:pPr>
              <w:ind w:left="1550" w:hanging="1550"/>
              <w:rPr>
                <w:rFonts w:ascii="Arial" w:hAnsi="Arial" w:cs="Arial"/>
                <w:b/>
                <w:bCs/>
                <w:lang w:eastAsia="sk-SK"/>
              </w:rPr>
            </w:pPr>
          </w:p>
          <w:p w14:paraId="00DE1CF5" w14:textId="77777777" w:rsidR="00D5171C" w:rsidRPr="00CA79A7" w:rsidRDefault="00D5171C" w:rsidP="006B4ABB">
            <w:pPr>
              <w:ind w:left="1550" w:hanging="1550"/>
              <w:rPr>
                <w:rFonts w:ascii="Arial" w:hAnsi="Arial" w:cs="Arial"/>
                <w:lang w:eastAsia="sk-SK"/>
              </w:rPr>
            </w:pPr>
            <w:r w:rsidRPr="00CA79A7">
              <w:rPr>
                <w:rFonts w:ascii="Arial" w:hAnsi="Arial" w:cs="Arial"/>
                <w:b/>
                <w:bCs/>
                <w:lang w:eastAsia="sk-SK"/>
              </w:rPr>
              <w:t xml:space="preserve">Preberajúci:    </w:t>
            </w:r>
            <w:r w:rsidRPr="00CA79A7">
              <w:rPr>
                <w:rFonts w:ascii="Arial" w:hAnsi="Arial" w:cs="Arial"/>
                <w:lang w:eastAsia="sk-SK"/>
              </w:rPr>
              <w:t xml:space="preserve">Ministerstvo hospodárstva SR, </w:t>
            </w:r>
            <w:r w:rsidR="00F77908" w:rsidRPr="00CA79A7">
              <w:rPr>
                <w:rFonts w:ascii="Arial" w:hAnsi="Arial" w:cs="Arial"/>
                <w:lang w:eastAsia="sk-SK"/>
              </w:rPr>
              <w:t>Mlynské nivy 44/</w:t>
            </w:r>
            <w:r w:rsidR="00891978" w:rsidRPr="00CA79A7">
              <w:rPr>
                <w:rFonts w:ascii="Arial" w:hAnsi="Arial" w:cs="Arial"/>
                <w:lang w:eastAsia="sk-SK"/>
              </w:rPr>
              <w:t>a</w:t>
            </w:r>
            <w:r w:rsidRPr="00CA79A7">
              <w:rPr>
                <w:rFonts w:ascii="Arial" w:hAnsi="Arial" w:cs="Arial"/>
                <w:lang w:eastAsia="sk-SK"/>
              </w:rPr>
              <w:t>, 827 15  Bratislava 212 (objednávateľ)</w:t>
            </w:r>
          </w:p>
          <w:p w14:paraId="6409A2B1" w14:textId="77777777" w:rsidR="00D5171C" w:rsidRPr="00EC2BCA" w:rsidRDefault="00D5171C" w:rsidP="006B4ABB">
            <w:pPr>
              <w:spacing w:line="120" w:lineRule="auto"/>
              <w:rPr>
                <w:rFonts w:ascii="Arial" w:hAnsi="Arial" w:cs="Arial"/>
                <w:i/>
                <w:iCs/>
                <w:lang w:eastAsia="sk-SK"/>
              </w:rPr>
            </w:pPr>
          </w:p>
          <w:p w14:paraId="60B34946" w14:textId="77777777" w:rsidR="00D5171C" w:rsidRPr="00EC2BCA" w:rsidRDefault="00D5171C" w:rsidP="006B4ABB">
            <w:pPr>
              <w:rPr>
                <w:rFonts w:ascii="Arial" w:hAnsi="Arial" w:cs="Arial"/>
                <w:lang w:eastAsia="sk-SK"/>
              </w:rPr>
            </w:pPr>
            <w:r w:rsidRPr="00EC2BCA">
              <w:rPr>
                <w:rFonts w:ascii="Arial" w:hAnsi="Arial" w:cs="Arial"/>
                <w:b/>
                <w:bCs/>
                <w:lang w:eastAsia="sk-SK"/>
              </w:rPr>
              <w:t>Odovzdávajúci:</w:t>
            </w:r>
            <w:r w:rsidRPr="00EC2BCA">
              <w:rPr>
                <w:rFonts w:ascii="Arial" w:hAnsi="Arial" w:cs="Arial"/>
                <w:lang w:eastAsia="sk-SK"/>
              </w:rPr>
              <w:t xml:space="preserve"> </w:t>
            </w:r>
            <w:r w:rsidRPr="00EC2BCA">
              <w:rPr>
                <w:rFonts w:ascii="Arial" w:hAnsi="Arial" w:cs="Arial"/>
                <w:i/>
                <w:lang w:eastAsia="sk-SK"/>
              </w:rPr>
              <w:t xml:space="preserve">obchodné meno </w:t>
            </w:r>
            <w:r w:rsidR="00F2477C" w:rsidRPr="00EC2BCA">
              <w:rPr>
                <w:rFonts w:ascii="Arial" w:hAnsi="Arial" w:cs="Arial"/>
                <w:i/>
                <w:lang w:eastAsia="sk-SK"/>
              </w:rPr>
              <w:t xml:space="preserve">zhotoviteľa </w:t>
            </w:r>
            <w:r w:rsidRPr="00EC2BCA">
              <w:rPr>
                <w:rFonts w:ascii="Arial" w:hAnsi="Arial" w:cs="Arial"/>
                <w:i/>
                <w:lang w:eastAsia="sk-SK"/>
              </w:rPr>
              <w:t xml:space="preserve">a adresa jeho sídla </w:t>
            </w:r>
            <w:r w:rsidRPr="00EC2BCA">
              <w:rPr>
                <w:rFonts w:ascii="Arial" w:hAnsi="Arial" w:cs="Arial"/>
                <w:lang w:eastAsia="sk-SK"/>
              </w:rPr>
              <w:t>(zhotoviteľ)</w:t>
            </w:r>
          </w:p>
          <w:p w14:paraId="590EFA17" w14:textId="77777777" w:rsidR="00D5171C" w:rsidRPr="00EC2BCA" w:rsidRDefault="00D5171C" w:rsidP="006B4ABB">
            <w:pPr>
              <w:rPr>
                <w:rFonts w:ascii="Arial" w:hAnsi="Arial" w:cs="Arial"/>
                <w:b/>
                <w:bCs/>
                <w:lang w:eastAsia="sk-SK"/>
              </w:rPr>
            </w:pPr>
          </w:p>
        </w:tc>
      </w:tr>
    </w:tbl>
    <w:p w14:paraId="5D121088" w14:textId="77777777" w:rsidR="00D5171C" w:rsidRPr="00EC2BCA" w:rsidRDefault="00D5171C" w:rsidP="00D5171C">
      <w:pPr>
        <w:spacing w:line="120" w:lineRule="auto"/>
        <w:jc w:val="both"/>
        <w:rPr>
          <w:rFonts w:ascii="Arial" w:hAnsi="Arial" w:cs="Arial"/>
          <w:b/>
          <w:bCs/>
          <w:lang w:eastAsia="sk-SK"/>
        </w:rPr>
      </w:pPr>
    </w:p>
    <w:p w14:paraId="191121A7" w14:textId="77777777" w:rsidR="00D5171C" w:rsidRPr="0055622E" w:rsidRDefault="00D5171C" w:rsidP="005B667F">
      <w:pPr>
        <w:numPr>
          <w:ilvl w:val="0"/>
          <w:numId w:val="16"/>
        </w:numPr>
        <w:autoSpaceDE/>
        <w:autoSpaceDN/>
        <w:ind w:left="284" w:hanging="256"/>
        <w:contextualSpacing/>
        <w:jc w:val="both"/>
        <w:rPr>
          <w:rFonts w:ascii="Arial" w:hAnsi="Arial" w:cs="Arial"/>
          <w:b/>
          <w:bCs/>
          <w:lang w:eastAsia="sk-SK"/>
        </w:rPr>
      </w:pPr>
      <w:r w:rsidRPr="0055622E">
        <w:rPr>
          <w:rFonts w:ascii="Arial" w:hAnsi="Arial" w:cs="Arial"/>
          <w:b/>
          <w:bCs/>
          <w:lang w:eastAsia="sk-SK"/>
        </w:rPr>
        <w:t>Predmet</w:t>
      </w:r>
    </w:p>
    <w:p w14:paraId="4144BAE4" w14:textId="77777777" w:rsidR="00D5171C" w:rsidRPr="0008516D" w:rsidRDefault="00D5171C" w:rsidP="00D5171C">
      <w:pPr>
        <w:spacing w:line="72" w:lineRule="auto"/>
        <w:jc w:val="both"/>
        <w:rPr>
          <w:rFonts w:ascii="Arial" w:hAnsi="Arial" w:cs="Arial"/>
          <w:lang w:eastAsia="sk-SK"/>
        </w:rPr>
      </w:pPr>
    </w:p>
    <w:p w14:paraId="04C291A7" w14:textId="73A829B2" w:rsidR="00D5171C" w:rsidRPr="00797C1F" w:rsidRDefault="00D5171C" w:rsidP="005B667F">
      <w:pPr>
        <w:numPr>
          <w:ilvl w:val="0"/>
          <w:numId w:val="14"/>
        </w:numPr>
        <w:autoSpaceDE/>
        <w:autoSpaceDN/>
        <w:spacing w:line="264" w:lineRule="auto"/>
        <w:jc w:val="both"/>
        <w:rPr>
          <w:rFonts w:ascii="Arial" w:hAnsi="Arial" w:cs="Arial"/>
          <w:lang w:eastAsia="sk-SK"/>
        </w:rPr>
      </w:pPr>
      <w:r w:rsidRPr="001B05E4">
        <w:rPr>
          <w:rFonts w:ascii="Arial" w:hAnsi="Arial" w:cs="Arial"/>
          <w:lang w:eastAsia="sk-SK"/>
        </w:rPr>
        <w:t>Týmto akceptačným protoko</w:t>
      </w:r>
      <w:r w:rsidR="00CA5D0D" w:rsidRPr="001B05E4">
        <w:rPr>
          <w:rFonts w:ascii="Arial" w:hAnsi="Arial" w:cs="Arial"/>
          <w:lang w:eastAsia="sk-SK"/>
        </w:rPr>
        <w:t xml:space="preserve">lom </w:t>
      </w:r>
      <w:r w:rsidR="004802D7">
        <w:rPr>
          <w:rFonts w:ascii="Arial" w:hAnsi="Arial" w:cs="Arial"/>
          <w:lang w:eastAsia="sk-SK"/>
        </w:rPr>
        <w:t>Z</w:t>
      </w:r>
      <w:r w:rsidR="00CA5D0D" w:rsidRPr="001B05E4">
        <w:rPr>
          <w:rFonts w:ascii="Arial" w:hAnsi="Arial" w:cs="Arial"/>
          <w:lang w:eastAsia="sk-SK"/>
        </w:rPr>
        <w:t>hotoviteľ v súlade s </w:t>
      </w:r>
      <w:proofErr w:type="spellStart"/>
      <w:r w:rsidR="00CA5D0D" w:rsidRPr="001B05E4">
        <w:rPr>
          <w:rFonts w:ascii="Arial" w:hAnsi="Arial" w:cs="Arial"/>
          <w:lang w:eastAsia="sk-SK"/>
        </w:rPr>
        <w:t>ust</w:t>
      </w:r>
      <w:proofErr w:type="spellEnd"/>
      <w:r w:rsidR="00CA5D0D" w:rsidRPr="001B05E4">
        <w:rPr>
          <w:rFonts w:ascii="Arial" w:hAnsi="Arial" w:cs="Arial"/>
          <w:lang w:eastAsia="sk-SK"/>
        </w:rPr>
        <w:t>. č</w:t>
      </w:r>
      <w:r w:rsidRPr="001B05E4">
        <w:rPr>
          <w:rFonts w:ascii="Arial" w:hAnsi="Arial" w:cs="Arial"/>
          <w:lang w:eastAsia="sk-SK"/>
        </w:rPr>
        <w:t xml:space="preserve">l. </w:t>
      </w:r>
      <w:r w:rsidR="0072355F" w:rsidRPr="00722DD2">
        <w:rPr>
          <w:rFonts w:ascii="Arial" w:hAnsi="Arial" w:cs="Arial"/>
          <w:lang w:eastAsia="sk-SK"/>
        </w:rPr>
        <w:t xml:space="preserve">II. </w:t>
      </w:r>
      <w:r w:rsidRPr="00722DD2">
        <w:rPr>
          <w:rFonts w:ascii="Arial" w:hAnsi="Arial" w:cs="Arial"/>
          <w:lang w:eastAsia="sk-SK"/>
        </w:rPr>
        <w:t xml:space="preserve">bod </w:t>
      </w:r>
      <w:r w:rsidR="00586DA0">
        <w:rPr>
          <w:rFonts w:ascii="Arial" w:hAnsi="Arial" w:cs="Arial"/>
          <w:lang w:eastAsia="sk-SK"/>
        </w:rPr>
        <w:t>4</w:t>
      </w:r>
      <w:r w:rsidR="00586DA0" w:rsidRPr="00E628B0">
        <w:rPr>
          <w:rFonts w:ascii="Arial" w:hAnsi="Arial" w:cs="Arial"/>
          <w:lang w:eastAsia="sk-SK"/>
        </w:rPr>
        <w:t xml:space="preserve"> </w:t>
      </w:r>
      <w:r w:rsidR="004802D7">
        <w:rPr>
          <w:rFonts w:ascii="Arial" w:hAnsi="Arial" w:cs="Arial"/>
          <w:lang w:eastAsia="sk-SK"/>
        </w:rPr>
        <w:t>Z</w:t>
      </w:r>
      <w:r w:rsidRPr="00E628B0">
        <w:rPr>
          <w:rFonts w:ascii="Arial" w:hAnsi="Arial" w:cs="Arial"/>
          <w:lang w:eastAsia="sk-SK"/>
        </w:rPr>
        <w:t xml:space="preserve">mluvy odovzdáva </w:t>
      </w:r>
      <w:r w:rsidR="004802D7">
        <w:rPr>
          <w:rFonts w:ascii="Arial" w:hAnsi="Arial" w:cs="Arial"/>
          <w:lang w:eastAsia="sk-SK"/>
        </w:rPr>
        <w:t>O</w:t>
      </w:r>
      <w:r w:rsidRPr="00E628B0">
        <w:rPr>
          <w:rFonts w:ascii="Arial" w:hAnsi="Arial" w:cs="Arial"/>
          <w:lang w:eastAsia="sk-SK"/>
        </w:rPr>
        <w:t xml:space="preserve">bjednávateľovi </w:t>
      </w:r>
      <w:r w:rsidR="009C2CF9" w:rsidRPr="00CA79A7">
        <w:rPr>
          <w:rFonts w:ascii="Arial" w:hAnsi="Arial" w:cs="Arial"/>
          <w:lang w:eastAsia="sk-SK"/>
        </w:rPr>
        <w:t xml:space="preserve">čiastkový predmet plnenia </w:t>
      </w:r>
      <w:r w:rsidR="004802D7">
        <w:rPr>
          <w:rFonts w:ascii="Arial" w:hAnsi="Arial" w:cs="Arial"/>
          <w:lang w:eastAsia="sk-SK"/>
        </w:rPr>
        <w:t>Z</w:t>
      </w:r>
      <w:r w:rsidRPr="00CA79A7">
        <w:rPr>
          <w:rFonts w:ascii="Arial" w:hAnsi="Arial" w:cs="Arial"/>
          <w:lang w:eastAsia="sk-SK"/>
        </w:rPr>
        <w:t>mluvy</w:t>
      </w:r>
      <w:r w:rsidR="00F77908" w:rsidRPr="00CA79A7">
        <w:rPr>
          <w:rFonts w:ascii="Arial" w:hAnsi="Arial" w:cs="Arial"/>
          <w:lang w:eastAsia="sk-SK"/>
        </w:rPr>
        <w:t xml:space="preserve">, a to </w:t>
      </w:r>
      <w:r w:rsidR="00BC7E9E" w:rsidRPr="00CA79A7">
        <w:rPr>
          <w:rFonts w:ascii="Arial" w:hAnsi="Arial" w:cs="Arial"/>
          <w:lang w:eastAsia="sk-SK"/>
        </w:rPr>
        <w:t xml:space="preserve">na CD/DVD nosiči vo formátoch </w:t>
      </w:r>
      <w:r w:rsidR="006A37B0" w:rsidRPr="00797C1F">
        <w:rPr>
          <w:rFonts w:ascii="Arial" w:hAnsi="Arial" w:cs="Arial"/>
          <w:lang w:eastAsia="sk-SK"/>
        </w:rPr>
        <w:t xml:space="preserve">v zmysle </w:t>
      </w:r>
      <w:r w:rsidR="00A167EB" w:rsidRPr="00797C1F">
        <w:rPr>
          <w:rFonts w:ascii="Arial" w:hAnsi="Arial" w:cs="Arial"/>
          <w:lang w:eastAsia="sk-SK"/>
        </w:rPr>
        <w:t>P</w:t>
      </w:r>
      <w:r w:rsidR="0026457B" w:rsidRPr="00797C1F">
        <w:rPr>
          <w:rFonts w:ascii="Arial" w:hAnsi="Arial" w:cs="Arial"/>
          <w:lang w:eastAsia="sk-SK"/>
        </w:rPr>
        <w:t xml:space="preserve">rílohy č. </w:t>
      </w:r>
      <w:r w:rsidR="00BC7E9E" w:rsidRPr="00797C1F">
        <w:rPr>
          <w:rFonts w:ascii="Arial" w:hAnsi="Arial" w:cs="Arial"/>
          <w:lang w:eastAsia="sk-SK"/>
        </w:rPr>
        <w:t>1</w:t>
      </w:r>
      <w:r w:rsidR="006A37B0" w:rsidRPr="00797C1F">
        <w:rPr>
          <w:rFonts w:ascii="Arial" w:hAnsi="Arial" w:cs="Arial"/>
          <w:lang w:eastAsia="sk-SK"/>
        </w:rPr>
        <w:t xml:space="preserve"> </w:t>
      </w:r>
      <w:r w:rsidR="004802D7">
        <w:rPr>
          <w:rFonts w:ascii="Arial" w:hAnsi="Arial" w:cs="Arial"/>
          <w:lang w:eastAsia="sk-SK"/>
        </w:rPr>
        <w:t>Z</w:t>
      </w:r>
      <w:r w:rsidR="006A37B0" w:rsidRPr="00797C1F">
        <w:rPr>
          <w:rFonts w:ascii="Arial" w:hAnsi="Arial" w:cs="Arial"/>
          <w:lang w:eastAsia="sk-SK"/>
        </w:rPr>
        <w:t>mluvy</w:t>
      </w:r>
      <w:r w:rsidR="0042253E" w:rsidRPr="00797C1F">
        <w:rPr>
          <w:rFonts w:ascii="Arial" w:hAnsi="Arial" w:cs="Arial"/>
          <w:lang w:eastAsia="sk-SK"/>
        </w:rPr>
        <w:t>.</w:t>
      </w:r>
    </w:p>
    <w:p w14:paraId="375A5875" w14:textId="77777777" w:rsidR="00D5171C" w:rsidRPr="00EC2BCA" w:rsidRDefault="00D5171C" w:rsidP="00D5171C">
      <w:pPr>
        <w:spacing w:line="120" w:lineRule="auto"/>
        <w:jc w:val="both"/>
        <w:rPr>
          <w:rFonts w:ascii="Arial" w:hAnsi="Arial" w:cs="Arial"/>
          <w:lang w:eastAsia="sk-SK"/>
        </w:rPr>
      </w:pPr>
    </w:p>
    <w:p w14:paraId="20006177" w14:textId="15547ACB" w:rsidR="00D5171C" w:rsidRPr="00EC2BCA" w:rsidRDefault="00D5171C" w:rsidP="00D5171C">
      <w:pPr>
        <w:spacing w:line="264" w:lineRule="auto"/>
        <w:ind w:firstLine="728"/>
        <w:jc w:val="both"/>
        <w:rPr>
          <w:rFonts w:ascii="Arial" w:hAnsi="Arial" w:cs="Arial"/>
          <w:b/>
          <w:lang w:eastAsia="sk-SK"/>
        </w:rPr>
      </w:pPr>
      <w:r w:rsidRPr="00EC2BCA">
        <w:rPr>
          <w:rFonts w:ascii="Arial" w:hAnsi="Arial" w:cs="Arial"/>
          <w:b/>
          <w:lang w:eastAsia="sk-SK"/>
        </w:rPr>
        <w:t xml:space="preserve">Za </w:t>
      </w:r>
      <w:r w:rsidR="004802D7">
        <w:rPr>
          <w:rFonts w:ascii="Arial" w:hAnsi="Arial" w:cs="Arial"/>
          <w:b/>
          <w:lang w:eastAsia="sk-SK"/>
        </w:rPr>
        <w:t>Z</w:t>
      </w:r>
      <w:r w:rsidRPr="00EC2BCA">
        <w:rPr>
          <w:rFonts w:ascii="Arial" w:hAnsi="Arial" w:cs="Arial"/>
          <w:b/>
          <w:lang w:eastAsia="sk-SK"/>
        </w:rPr>
        <w:t>hotoviteľa</w:t>
      </w:r>
    </w:p>
    <w:p w14:paraId="49A7C75B" w14:textId="77777777" w:rsidR="00D5171C" w:rsidRPr="00EC2BCA" w:rsidRDefault="00D5171C" w:rsidP="00D5171C">
      <w:pPr>
        <w:ind w:firstLine="726"/>
        <w:jc w:val="both"/>
        <w:rPr>
          <w:rFonts w:ascii="Arial" w:hAnsi="Arial" w:cs="Arial"/>
          <w:b/>
          <w:lang w:eastAsia="sk-SK"/>
        </w:rPr>
      </w:pPr>
    </w:p>
    <w:tbl>
      <w:tblPr>
        <w:tblW w:w="9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4"/>
      </w:tblGrid>
      <w:tr w:rsidR="00D5171C" w:rsidRPr="00EC2BCA" w14:paraId="11A76499" w14:textId="77777777" w:rsidTr="006B4ABB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BF95" w14:textId="77777777" w:rsidR="00D5171C" w:rsidRPr="00EC2BCA" w:rsidRDefault="00D5171C" w:rsidP="006B4ABB">
            <w:pPr>
              <w:ind w:firstLine="584"/>
              <w:rPr>
                <w:rFonts w:ascii="Arial" w:hAnsi="Arial" w:cs="Arial"/>
                <w:i/>
                <w:color w:val="000000"/>
                <w:lang w:eastAsia="sk-SK"/>
              </w:rPr>
            </w:pPr>
            <w:r w:rsidRPr="00EC2BCA">
              <w:rPr>
                <w:rFonts w:ascii="Arial" w:hAnsi="Arial" w:cs="Arial"/>
                <w:i/>
                <w:color w:val="000000"/>
                <w:lang w:eastAsia="sk-SK"/>
              </w:rPr>
              <w:t>___________________________</w:t>
            </w:r>
          </w:p>
          <w:p w14:paraId="0C9D8296" w14:textId="77777777" w:rsidR="00D5171C" w:rsidRPr="00EC2BCA" w:rsidRDefault="00D5171C" w:rsidP="006B4ABB">
            <w:pPr>
              <w:spacing w:line="360" w:lineRule="auto"/>
              <w:ind w:firstLine="584"/>
              <w:rPr>
                <w:rFonts w:ascii="Arial" w:hAnsi="Arial" w:cs="Arial"/>
                <w:i/>
                <w:color w:val="000000"/>
                <w:lang w:eastAsia="sk-SK"/>
              </w:rPr>
            </w:pPr>
            <w:r w:rsidRPr="00EC2BCA">
              <w:rPr>
                <w:rFonts w:ascii="Arial" w:hAnsi="Arial" w:cs="Arial"/>
                <w:i/>
                <w:color w:val="000000"/>
                <w:lang w:eastAsia="sk-SK"/>
              </w:rPr>
              <w:t>meno priezvisko</w:t>
            </w:r>
          </w:p>
        </w:tc>
      </w:tr>
      <w:tr w:rsidR="00D5171C" w:rsidRPr="00EC2BCA" w14:paraId="51AEA983" w14:textId="77777777" w:rsidTr="006B4ABB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0C95" w14:textId="77777777" w:rsidR="00D5171C" w:rsidRPr="0055622E" w:rsidRDefault="00D5171C" w:rsidP="006B4ABB">
            <w:pPr>
              <w:spacing w:line="360" w:lineRule="auto"/>
              <w:ind w:firstLine="584"/>
              <w:rPr>
                <w:rFonts w:ascii="Arial" w:hAnsi="Arial" w:cs="Arial"/>
                <w:color w:val="000000"/>
                <w:lang w:eastAsia="sk-SK"/>
              </w:rPr>
            </w:pPr>
            <w:r w:rsidRPr="00EC2BCA">
              <w:rPr>
                <w:rFonts w:ascii="Arial" w:hAnsi="Arial" w:cs="Arial"/>
                <w:color w:val="000000"/>
                <w:lang w:eastAsia="sk-SK"/>
              </w:rPr>
              <w:t>Dátum:</w:t>
            </w:r>
          </w:p>
        </w:tc>
      </w:tr>
      <w:tr w:rsidR="00D5171C" w:rsidRPr="00EC2BCA" w14:paraId="0E4792D0" w14:textId="77777777" w:rsidTr="006B4ABB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EA52" w14:textId="77777777" w:rsidR="00D5171C" w:rsidRPr="00EC2BCA" w:rsidRDefault="00D5171C" w:rsidP="006B4ABB">
            <w:pPr>
              <w:ind w:firstLine="584"/>
              <w:rPr>
                <w:rFonts w:ascii="Arial" w:hAnsi="Arial" w:cs="Arial"/>
                <w:color w:val="000000"/>
                <w:lang w:eastAsia="sk-SK"/>
              </w:rPr>
            </w:pPr>
          </w:p>
          <w:p w14:paraId="758F1C8F" w14:textId="77777777" w:rsidR="00D5171C" w:rsidRPr="0055622E" w:rsidRDefault="00D5171C" w:rsidP="006B4ABB">
            <w:pPr>
              <w:ind w:firstLine="584"/>
              <w:rPr>
                <w:rFonts w:ascii="Arial" w:hAnsi="Arial" w:cs="Arial"/>
                <w:color w:val="000000"/>
                <w:lang w:eastAsia="sk-SK"/>
              </w:rPr>
            </w:pPr>
            <w:r w:rsidRPr="0055622E">
              <w:rPr>
                <w:rFonts w:ascii="Arial" w:hAnsi="Arial" w:cs="Arial"/>
                <w:color w:val="000000"/>
                <w:lang w:eastAsia="sk-SK"/>
              </w:rPr>
              <w:t>___________________________</w:t>
            </w:r>
          </w:p>
        </w:tc>
      </w:tr>
      <w:tr w:rsidR="00D5171C" w:rsidRPr="00EC2BCA" w14:paraId="7802B714" w14:textId="77777777" w:rsidTr="006B4ABB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E896" w14:textId="77777777" w:rsidR="00D5171C" w:rsidRPr="0055622E" w:rsidRDefault="00D5171C" w:rsidP="006B4ABB">
            <w:pPr>
              <w:ind w:firstLine="584"/>
              <w:rPr>
                <w:rFonts w:ascii="Arial" w:hAnsi="Arial" w:cs="Arial"/>
                <w:color w:val="000000"/>
                <w:lang w:eastAsia="sk-SK"/>
              </w:rPr>
            </w:pPr>
            <w:r w:rsidRPr="00EC2BCA">
              <w:rPr>
                <w:rFonts w:ascii="Arial" w:hAnsi="Arial" w:cs="Arial"/>
                <w:color w:val="000000"/>
                <w:lang w:eastAsia="sk-SK"/>
              </w:rPr>
              <w:t>Podpis</w:t>
            </w:r>
          </w:p>
        </w:tc>
      </w:tr>
    </w:tbl>
    <w:p w14:paraId="1B366C62" w14:textId="77777777" w:rsidR="00D5171C" w:rsidRPr="00EC2BCA" w:rsidRDefault="00D5171C" w:rsidP="00D5171C">
      <w:pPr>
        <w:spacing w:line="264" w:lineRule="auto"/>
        <w:ind w:firstLine="728"/>
        <w:jc w:val="both"/>
        <w:rPr>
          <w:rFonts w:ascii="Arial" w:hAnsi="Arial" w:cs="Arial"/>
          <w:lang w:eastAsia="sk-SK"/>
        </w:rPr>
      </w:pPr>
    </w:p>
    <w:p w14:paraId="11E8B7A8" w14:textId="6B39705F" w:rsidR="00D5171C" w:rsidRPr="00CA79A7" w:rsidRDefault="00D5171C" w:rsidP="009C2CF9">
      <w:pPr>
        <w:numPr>
          <w:ilvl w:val="0"/>
          <w:numId w:val="14"/>
        </w:numPr>
        <w:tabs>
          <w:tab w:val="left" w:pos="709"/>
          <w:tab w:val="left" w:pos="742"/>
        </w:tabs>
        <w:autoSpaceDE/>
        <w:autoSpaceDN/>
        <w:spacing w:line="264" w:lineRule="auto"/>
        <w:jc w:val="both"/>
        <w:rPr>
          <w:rFonts w:ascii="Arial" w:hAnsi="Arial" w:cs="Arial"/>
          <w:lang w:eastAsia="sk-SK"/>
        </w:rPr>
      </w:pPr>
      <w:r w:rsidRPr="0055622E">
        <w:rPr>
          <w:rFonts w:ascii="Arial" w:hAnsi="Arial" w:cs="Arial"/>
          <w:lang w:eastAsia="sk-SK"/>
        </w:rPr>
        <w:t xml:space="preserve">Objednávateľ </w:t>
      </w:r>
      <w:r w:rsidR="009C2CF9" w:rsidRPr="0055622E">
        <w:rPr>
          <w:rFonts w:ascii="Arial" w:hAnsi="Arial" w:cs="Arial"/>
          <w:lang w:eastAsia="sk-SK"/>
        </w:rPr>
        <w:t xml:space="preserve">čiastkové plnenie </w:t>
      </w:r>
      <w:r w:rsidR="004802D7">
        <w:rPr>
          <w:rFonts w:ascii="Arial" w:hAnsi="Arial" w:cs="Arial"/>
          <w:lang w:eastAsia="sk-SK"/>
        </w:rPr>
        <w:t>Z</w:t>
      </w:r>
      <w:r w:rsidR="009C2CF9" w:rsidRPr="0008516D">
        <w:rPr>
          <w:rFonts w:ascii="Arial" w:hAnsi="Arial" w:cs="Arial"/>
          <w:lang w:eastAsia="sk-SK"/>
        </w:rPr>
        <w:t>mluvy</w:t>
      </w:r>
      <w:r w:rsidR="00F77908" w:rsidRPr="0008516D">
        <w:rPr>
          <w:rFonts w:ascii="Arial" w:hAnsi="Arial" w:cs="Arial"/>
          <w:lang w:eastAsia="sk-SK"/>
        </w:rPr>
        <w:t xml:space="preserve"> </w:t>
      </w:r>
      <w:r w:rsidRPr="001B05E4">
        <w:rPr>
          <w:rFonts w:ascii="Arial" w:hAnsi="Arial" w:cs="Arial"/>
          <w:lang w:eastAsia="sk-SK"/>
        </w:rPr>
        <w:t xml:space="preserve">od </w:t>
      </w:r>
      <w:r w:rsidR="004802D7">
        <w:rPr>
          <w:rFonts w:ascii="Arial" w:hAnsi="Arial" w:cs="Arial"/>
          <w:lang w:eastAsia="sk-SK"/>
        </w:rPr>
        <w:t>Z</w:t>
      </w:r>
      <w:r w:rsidRPr="001B05E4">
        <w:rPr>
          <w:rFonts w:ascii="Arial" w:hAnsi="Arial" w:cs="Arial"/>
          <w:lang w:eastAsia="sk-SK"/>
        </w:rPr>
        <w:t xml:space="preserve">hotoviteľa preberá, pričom konštatuje, že </w:t>
      </w:r>
      <w:r w:rsidR="009C2CF9" w:rsidRPr="001B05E4">
        <w:rPr>
          <w:rFonts w:ascii="Arial" w:hAnsi="Arial" w:cs="Arial"/>
          <w:lang w:eastAsia="sk-SK"/>
        </w:rPr>
        <w:t xml:space="preserve">predmet plnenia </w:t>
      </w:r>
      <w:r w:rsidRPr="001B05E4">
        <w:rPr>
          <w:rFonts w:ascii="Arial" w:hAnsi="Arial" w:cs="Arial"/>
          <w:b/>
          <w:lang w:eastAsia="sk-SK"/>
        </w:rPr>
        <w:t>bol/ nebol</w:t>
      </w:r>
      <w:r w:rsidRPr="001B05E4">
        <w:rPr>
          <w:rFonts w:ascii="Arial" w:hAnsi="Arial" w:cs="Arial"/>
          <w:lang w:eastAsia="sk-SK"/>
        </w:rPr>
        <w:t xml:space="preserve"> </w:t>
      </w:r>
      <w:r w:rsidRPr="00722DD2">
        <w:rPr>
          <w:rFonts w:ascii="Arial" w:hAnsi="Arial" w:cs="Arial"/>
          <w:vertAlign w:val="superscript"/>
          <w:lang w:eastAsia="sk-SK"/>
        </w:rPr>
        <w:t>*)</w:t>
      </w:r>
      <w:r w:rsidR="009C2CF9" w:rsidRPr="00722DD2">
        <w:rPr>
          <w:rFonts w:ascii="Arial" w:hAnsi="Arial" w:cs="Arial"/>
          <w:lang w:eastAsia="sk-SK"/>
        </w:rPr>
        <w:t xml:space="preserve"> dodaný</w:t>
      </w:r>
      <w:r w:rsidRPr="00E628B0">
        <w:rPr>
          <w:rFonts w:ascii="Arial" w:hAnsi="Arial" w:cs="Arial"/>
          <w:lang w:eastAsia="sk-SK"/>
        </w:rPr>
        <w:t xml:space="preserve"> </w:t>
      </w:r>
      <w:r w:rsidR="00502308" w:rsidRPr="00E628B0">
        <w:rPr>
          <w:rFonts w:ascii="Arial" w:hAnsi="Arial" w:cs="Arial"/>
          <w:lang w:eastAsia="sk-SK"/>
        </w:rPr>
        <w:t>včas</w:t>
      </w:r>
      <w:r w:rsidRPr="00E628B0">
        <w:rPr>
          <w:rFonts w:ascii="Arial" w:hAnsi="Arial" w:cs="Arial"/>
          <w:lang w:eastAsia="sk-SK"/>
        </w:rPr>
        <w:t>, v súlade s požiadavkami uvedenými v </w:t>
      </w:r>
      <w:r w:rsidR="004802D7">
        <w:rPr>
          <w:rFonts w:ascii="Arial" w:hAnsi="Arial" w:cs="Arial"/>
          <w:lang w:eastAsia="sk-SK"/>
        </w:rPr>
        <w:t>Z</w:t>
      </w:r>
      <w:r w:rsidRPr="00CA79A7">
        <w:rPr>
          <w:rFonts w:ascii="Arial" w:hAnsi="Arial" w:cs="Arial"/>
          <w:lang w:eastAsia="sk-SK"/>
        </w:rPr>
        <w:t>mluve.</w:t>
      </w:r>
    </w:p>
    <w:p w14:paraId="27DA6985" w14:textId="77777777" w:rsidR="00D5171C" w:rsidRPr="00EC2BCA" w:rsidRDefault="00D5171C" w:rsidP="00D5171C">
      <w:pPr>
        <w:spacing w:line="120" w:lineRule="auto"/>
        <w:rPr>
          <w:rFonts w:ascii="Arial" w:hAnsi="Arial" w:cs="Arial"/>
          <w:b/>
          <w:lang w:eastAsia="sk-SK"/>
        </w:rPr>
      </w:pPr>
    </w:p>
    <w:p w14:paraId="010EE3B8" w14:textId="77777777" w:rsidR="00D5171C" w:rsidRPr="00EC2BCA" w:rsidRDefault="00D5171C" w:rsidP="009C2CF9">
      <w:pPr>
        <w:spacing w:line="264" w:lineRule="auto"/>
        <w:ind w:left="283" w:firstLine="426"/>
        <w:rPr>
          <w:rFonts w:ascii="Arial" w:hAnsi="Arial" w:cs="Arial"/>
          <w:b/>
          <w:lang w:eastAsia="sk-SK"/>
        </w:rPr>
      </w:pPr>
      <w:r w:rsidRPr="00EC2BCA">
        <w:rPr>
          <w:rFonts w:ascii="Arial" w:hAnsi="Arial" w:cs="Arial"/>
          <w:b/>
          <w:lang w:eastAsia="sk-SK"/>
        </w:rPr>
        <w:t>Špecifikácia výhrad k </w:t>
      </w:r>
      <w:r w:rsidR="009C2CF9" w:rsidRPr="00EC2BCA">
        <w:rPr>
          <w:rFonts w:ascii="Arial" w:hAnsi="Arial" w:cs="Arial"/>
          <w:b/>
          <w:lang w:eastAsia="sk-SK"/>
        </w:rPr>
        <w:t> dodanému čiastkovému plneniu</w:t>
      </w:r>
    </w:p>
    <w:p w14:paraId="3342B980" w14:textId="77777777" w:rsidR="00D5171C" w:rsidRPr="00EC2BCA" w:rsidRDefault="00D5171C" w:rsidP="00D5171C">
      <w:pPr>
        <w:spacing w:line="360" w:lineRule="auto"/>
        <w:ind w:left="726" w:firstLine="11"/>
        <w:jc w:val="both"/>
        <w:rPr>
          <w:rFonts w:ascii="Arial" w:hAnsi="Arial" w:cs="Arial"/>
          <w:lang w:eastAsia="sk-SK"/>
        </w:rPr>
      </w:pPr>
      <w:r w:rsidRPr="00EC2BCA">
        <w:rPr>
          <w:rFonts w:ascii="Arial" w:hAnsi="Arial" w:cs="Arial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D32B0F" w14:textId="1598E97F" w:rsidR="00D5171C" w:rsidRPr="00EC2BCA" w:rsidRDefault="00D5171C" w:rsidP="00D5171C">
      <w:pPr>
        <w:spacing w:line="264" w:lineRule="auto"/>
        <w:ind w:firstLine="726"/>
        <w:jc w:val="both"/>
        <w:rPr>
          <w:rFonts w:ascii="Arial" w:hAnsi="Arial" w:cs="Arial"/>
          <w:b/>
          <w:lang w:eastAsia="sk-SK"/>
        </w:rPr>
      </w:pPr>
      <w:r w:rsidRPr="00EC2BCA">
        <w:rPr>
          <w:rFonts w:ascii="Arial" w:hAnsi="Arial" w:cs="Arial"/>
          <w:b/>
          <w:lang w:eastAsia="sk-SK"/>
        </w:rPr>
        <w:t xml:space="preserve">Za </w:t>
      </w:r>
      <w:r w:rsidR="004802D7">
        <w:rPr>
          <w:rFonts w:ascii="Arial" w:hAnsi="Arial" w:cs="Arial"/>
          <w:b/>
          <w:lang w:eastAsia="sk-SK"/>
        </w:rPr>
        <w:t>O</w:t>
      </w:r>
      <w:r w:rsidRPr="00EC2BCA">
        <w:rPr>
          <w:rFonts w:ascii="Arial" w:hAnsi="Arial" w:cs="Arial"/>
          <w:b/>
          <w:lang w:eastAsia="sk-SK"/>
        </w:rPr>
        <w:t>bjednávateľa</w:t>
      </w:r>
    </w:p>
    <w:tbl>
      <w:tblPr>
        <w:tblW w:w="9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4"/>
      </w:tblGrid>
      <w:tr w:rsidR="00D5171C" w:rsidRPr="00EC2BCA" w14:paraId="22CDA4C1" w14:textId="77777777" w:rsidTr="006B4ABB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AF56" w14:textId="77777777" w:rsidR="00D5171C" w:rsidRPr="00EC2BCA" w:rsidRDefault="00D5171C" w:rsidP="006B4ABB">
            <w:pPr>
              <w:ind w:firstLine="584"/>
              <w:rPr>
                <w:rFonts w:ascii="Arial" w:hAnsi="Arial" w:cs="Arial"/>
                <w:i/>
                <w:color w:val="000000"/>
                <w:lang w:eastAsia="sk-SK"/>
              </w:rPr>
            </w:pPr>
          </w:p>
          <w:p w14:paraId="367E4003" w14:textId="77777777" w:rsidR="00D5171C" w:rsidRPr="00EC2BCA" w:rsidRDefault="00D5171C" w:rsidP="006B4ABB">
            <w:pPr>
              <w:ind w:firstLine="584"/>
              <w:rPr>
                <w:rFonts w:ascii="Arial" w:hAnsi="Arial" w:cs="Arial"/>
                <w:i/>
                <w:color w:val="000000"/>
                <w:lang w:eastAsia="sk-SK"/>
              </w:rPr>
            </w:pPr>
            <w:r w:rsidRPr="00EC2BCA">
              <w:rPr>
                <w:rFonts w:ascii="Arial" w:hAnsi="Arial" w:cs="Arial"/>
                <w:i/>
                <w:color w:val="000000"/>
                <w:lang w:eastAsia="sk-SK"/>
              </w:rPr>
              <w:t>___________________________</w:t>
            </w:r>
          </w:p>
          <w:p w14:paraId="246A7315" w14:textId="77777777" w:rsidR="00D5171C" w:rsidRPr="00EC2BCA" w:rsidRDefault="00D5171C" w:rsidP="006B4ABB">
            <w:pPr>
              <w:spacing w:line="360" w:lineRule="auto"/>
              <w:ind w:firstLine="584"/>
              <w:rPr>
                <w:rFonts w:ascii="Arial" w:hAnsi="Arial" w:cs="Arial"/>
                <w:i/>
                <w:color w:val="000000"/>
                <w:lang w:eastAsia="sk-SK"/>
              </w:rPr>
            </w:pPr>
            <w:r w:rsidRPr="00EC2BCA">
              <w:rPr>
                <w:rFonts w:ascii="Arial" w:hAnsi="Arial" w:cs="Arial"/>
                <w:i/>
                <w:color w:val="000000"/>
                <w:lang w:eastAsia="sk-SK"/>
              </w:rPr>
              <w:t>meno priezvisko</w:t>
            </w:r>
          </w:p>
        </w:tc>
      </w:tr>
      <w:tr w:rsidR="00D5171C" w:rsidRPr="00EC2BCA" w14:paraId="28ADD64C" w14:textId="77777777" w:rsidTr="006B4ABB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3576" w14:textId="77777777" w:rsidR="00D5171C" w:rsidRPr="0055622E" w:rsidRDefault="00D5171C" w:rsidP="006B4ABB">
            <w:pPr>
              <w:spacing w:line="360" w:lineRule="auto"/>
              <w:ind w:firstLine="584"/>
              <w:rPr>
                <w:rFonts w:ascii="Arial" w:hAnsi="Arial" w:cs="Arial"/>
                <w:color w:val="000000"/>
                <w:lang w:eastAsia="sk-SK"/>
              </w:rPr>
            </w:pPr>
            <w:r w:rsidRPr="00EC2BCA">
              <w:rPr>
                <w:rFonts w:ascii="Arial" w:hAnsi="Arial" w:cs="Arial"/>
                <w:color w:val="000000"/>
                <w:lang w:eastAsia="sk-SK"/>
              </w:rPr>
              <w:t>Dátum:</w:t>
            </w:r>
          </w:p>
        </w:tc>
      </w:tr>
      <w:tr w:rsidR="00D5171C" w:rsidRPr="00EC2BCA" w14:paraId="4D6B3633" w14:textId="77777777" w:rsidTr="006B4ABB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E0B3" w14:textId="77777777" w:rsidR="00D5171C" w:rsidRPr="00EC2BCA" w:rsidRDefault="00D5171C" w:rsidP="006B4ABB">
            <w:pPr>
              <w:ind w:firstLine="584"/>
              <w:rPr>
                <w:rFonts w:ascii="Arial" w:hAnsi="Arial" w:cs="Arial"/>
                <w:color w:val="000000"/>
                <w:lang w:eastAsia="sk-SK"/>
              </w:rPr>
            </w:pPr>
          </w:p>
          <w:p w14:paraId="79730A9E" w14:textId="77777777" w:rsidR="00D5171C" w:rsidRPr="0055622E" w:rsidRDefault="00D5171C" w:rsidP="006B4ABB">
            <w:pPr>
              <w:ind w:firstLine="584"/>
              <w:rPr>
                <w:rFonts w:ascii="Arial" w:hAnsi="Arial" w:cs="Arial"/>
                <w:color w:val="000000"/>
                <w:lang w:eastAsia="sk-SK"/>
              </w:rPr>
            </w:pPr>
            <w:r w:rsidRPr="0055622E">
              <w:rPr>
                <w:rFonts w:ascii="Arial" w:hAnsi="Arial" w:cs="Arial"/>
                <w:color w:val="000000"/>
                <w:lang w:eastAsia="sk-SK"/>
              </w:rPr>
              <w:t>___________________________</w:t>
            </w:r>
          </w:p>
        </w:tc>
      </w:tr>
      <w:tr w:rsidR="00D5171C" w:rsidRPr="00EC2BCA" w14:paraId="378285DB" w14:textId="77777777" w:rsidTr="006B4ABB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2476" w14:textId="77777777" w:rsidR="00D5171C" w:rsidRPr="0055622E" w:rsidRDefault="00D5171C" w:rsidP="006B4ABB">
            <w:pPr>
              <w:ind w:firstLine="584"/>
              <w:rPr>
                <w:rFonts w:ascii="Arial" w:hAnsi="Arial" w:cs="Arial"/>
                <w:color w:val="000000"/>
                <w:lang w:eastAsia="sk-SK"/>
              </w:rPr>
            </w:pPr>
            <w:r w:rsidRPr="00EC2BCA">
              <w:rPr>
                <w:rFonts w:ascii="Arial" w:hAnsi="Arial" w:cs="Arial"/>
                <w:color w:val="000000"/>
                <w:lang w:eastAsia="sk-SK"/>
              </w:rPr>
              <w:t>Podpis</w:t>
            </w:r>
          </w:p>
        </w:tc>
      </w:tr>
    </w:tbl>
    <w:p w14:paraId="2555E4DF" w14:textId="77777777" w:rsidR="00D5171C" w:rsidRPr="00EC2BCA" w:rsidRDefault="00D5171C" w:rsidP="00D5171C">
      <w:pPr>
        <w:jc w:val="both"/>
        <w:rPr>
          <w:rFonts w:ascii="Arial" w:hAnsi="Arial" w:cs="Arial"/>
          <w:lang w:eastAsia="sk-SK"/>
        </w:rPr>
      </w:pPr>
    </w:p>
    <w:p w14:paraId="6B3A0F55" w14:textId="77777777" w:rsidR="00D5171C" w:rsidRPr="0055622E" w:rsidRDefault="00D5171C" w:rsidP="00D5171C">
      <w:pPr>
        <w:jc w:val="both"/>
        <w:rPr>
          <w:rFonts w:ascii="Arial" w:hAnsi="Arial" w:cs="Arial"/>
          <w:lang w:eastAsia="sk-SK"/>
        </w:rPr>
      </w:pPr>
    </w:p>
    <w:p w14:paraId="2D6B254B" w14:textId="77777777" w:rsidR="00D14037" w:rsidRPr="0008516D" w:rsidRDefault="00D14037" w:rsidP="00D5171C">
      <w:pPr>
        <w:jc w:val="both"/>
        <w:rPr>
          <w:rFonts w:ascii="Arial" w:hAnsi="Arial" w:cs="Arial"/>
          <w:lang w:eastAsia="sk-SK"/>
        </w:rPr>
      </w:pPr>
    </w:p>
    <w:p w14:paraId="02827A01" w14:textId="77777777" w:rsidR="00D5171C" w:rsidRPr="001B05E4" w:rsidRDefault="00D5171C" w:rsidP="00D5171C">
      <w:pPr>
        <w:spacing w:after="120" w:line="360" w:lineRule="auto"/>
        <w:ind w:left="28" w:firstLine="11"/>
        <w:jc w:val="both"/>
        <w:rPr>
          <w:rFonts w:ascii="Arial" w:hAnsi="Arial" w:cs="Arial"/>
          <w:b/>
          <w:lang w:eastAsia="sk-SK"/>
        </w:rPr>
      </w:pPr>
    </w:p>
    <w:p w14:paraId="628F1DFA" w14:textId="264276CB" w:rsidR="00D5171C" w:rsidRPr="00E628B0" w:rsidRDefault="00D5171C" w:rsidP="009C2CF9">
      <w:pPr>
        <w:numPr>
          <w:ilvl w:val="0"/>
          <w:numId w:val="16"/>
        </w:numPr>
        <w:autoSpaceDE/>
        <w:autoSpaceDN/>
        <w:spacing w:line="360" w:lineRule="auto"/>
        <w:jc w:val="both"/>
        <w:rPr>
          <w:rFonts w:ascii="Arial" w:hAnsi="Arial" w:cs="Arial"/>
          <w:b/>
          <w:lang w:eastAsia="sk-SK"/>
        </w:rPr>
      </w:pPr>
      <w:r w:rsidRPr="001B05E4">
        <w:rPr>
          <w:rFonts w:ascii="Arial" w:hAnsi="Arial" w:cs="Arial"/>
          <w:b/>
          <w:lang w:eastAsia="sk-SK"/>
        </w:rPr>
        <w:t>Potvrdenie prevzatia riadne dodan</w:t>
      </w:r>
      <w:r w:rsidR="00BC7E9E" w:rsidRPr="001B05E4">
        <w:rPr>
          <w:rFonts w:ascii="Arial" w:hAnsi="Arial" w:cs="Arial"/>
          <w:b/>
          <w:lang w:eastAsia="sk-SK"/>
        </w:rPr>
        <w:t xml:space="preserve">ého </w:t>
      </w:r>
      <w:r w:rsidR="009C2CF9" w:rsidRPr="00722DD2">
        <w:rPr>
          <w:rFonts w:ascii="Arial" w:hAnsi="Arial" w:cs="Arial"/>
          <w:b/>
          <w:lang w:eastAsia="sk-SK"/>
        </w:rPr>
        <w:t xml:space="preserve">čiastkového plnenia </w:t>
      </w:r>
      <w:r w:rsidR="004802D7">
        <w:rPr>
          <w:rFonts w:ascii="Arial" w:hAnsi="Arial" w:cs="Arial"/>
          <w:b/>
          <w:lang w:eastAsia="sk-SK"/>
        </w:rPr>
        <w:t>Z</w:t>
      </w:r>
      <w:r w:rsidR="009C2CF9" w:rsidRPr="00722DD2">
        <w:rPr>
          <w:rFonts w:ascii="Arial" w:hAnsi="Arial" w:cs="Arial"/>
          <w:b/>
          <w:lang w:eastAsia="sk-SK"/>
        </w:rPr>
        <w:t xml:space="preserve">mluvy </w:t>
      </w:r>
      <w:r w:rsidRPr="00E628B0">
        <w:rPr>
          <w:rFonts w:ascii="Arial" w:hAnsi="Arial" w:cs="Arial"/>
          <w:b/>
          <w:lang w:eastAsia="sk-SK"/>
        </w:rPr>
        <w:t xml:space="preserve">po odstránení </w:t>
      </w:r>
      <w:proofErr w:type="spellStart"/>
      <w:r w:rsidRPr="00E628B0">
        <w:rPr>
          <w:rFonts w:ascii="Arial" w:hAnsi="Arial" w:cs="Arial"/>
          <w:b/>
          <w:lang w:eastAsia="sk-SK"/>
        </w:rPr>
        <w:t>vád</w:t>
      </w:r>
      <w:proofErr w:type="spellEnd"/>
    </w:p>
    <w:p w14:paraId="277DE0B5" w14:textId="557D5F18" w:rsidR="00D5171C" w:rsidRPr="00EC2BCA" w:rsidRDefault="00D5171C" w:rsidP="003D1EC8">
      <w:pPr>
        <w:numPr>
          <w:ilvl w:val="0"/>
          <w:numId w:val="15"/>
        </w:numPr>
        <w:autoSpaceDE/>
        <w:autoSpaceDN/>
        <w:spacing w:line="264" w:lineRule="auto"/>
        <w:jc w:val="both"/>
        <w:rPr>
          <w:rFonts w:ascii="Arial" w:hAnsi="Arial" w:cs="Arial"/>
          <w:lang w:eastAsia="sk-SK"/>
        </w:rPr>
      </w:pPr>
      <w:r w:rsidRPr="00E628B0">
        <w:rPr>
          <w:rFonts w:ascii="Arial" w:hAnsi="Arial" w:cs="Arial"/>
          <w:lang w:eastAsia="sk-SK"/>
        </w:rPr>
        <w:t>Zh</w:t>
      </w:r>
      <w:r w:rsidR="00CA5D0D" w:rsidRPr="00E628B0">
        <w:rPr>
          <w:rFonts w:ascii="Arial" w:hAnsi="Arial" w:cs="Arial"/>
          <w:lang w:eastAsia="sk-SK"/>
        </w:rPr>
        <w:t>otoviteľ týmto v súlade s </w:t>
      </w:r>
      <w:proofErr w:type="spellStart"/>
      <w:r w:rsidR="00CA5D0D" w:rsidRPr="00E628B0">
        <w:rPr>
          <w:rFonts w:ascii="Arial" w:hAnsi="Arial" w:cs="Arial"/>
          <w:lang w:eastAsia="sk-SK"/>
        </w:rPr>
        <w:t>ust</w:t>
      </w:r>
      <w:proofErr w:type="spellEnd"/>
      <w:r w:rsidR="00CA5D0D" w:rsidRPr="00E628B0">
        <w:rPr>
          <w:rFonts w:ascii="Arial" w:hAnsi="Arial" w:cs="Arial"/>
          <w:lang w:eastAsia="sk-SK"/>
        </w:rPr>
        <w:t>. č</w:t>
      </w:r>
      <w:r w:rsidRPr="00E628B0">
        <w:rPr>
          <w:rFonts w:ascii="Arial" w:hAnsi="Arial" w:cs="Arial"/>
          <w:lang w:eastAsia="sk-SK"/>
        </w:rPr>
        <w:t xml:space="preserve">l. </w:t>
      </w:r>
      <w:r w:rsidR="0072355F" w:rsidRPr="00E628B0">
        <w:rPr>
          <w:rFonts w:ascii="Arial" w:hAnsi="Arial" w:cs="Arial"/>
          <w:lang w:eastAsia="sk-SK"/>
        </w:rPr>
        <w:t xml:space="preserve">II. </w:t>
      </w:r>
      <w:r w:rsidRPr="00CA79A7">
        <w:rPr>
          <w:rFonts w:ascii="Arial" w:hAnsi="Arial" w:cs="Arial"/>
          <w:lang w:eastAsia="sk-SK"/>
        </w:rPr>
        <w:t xml:space="preserve">bod </w:t>
      </w:r>
      <w:r w:rsidR="00555137">
        <w:rPr>
          <w:rFonts w:ascii="Arial" w:hAnsi="Arial" w:cs="Arial"/>
          <w:lang w:eastAsia="sk-SK"/>
        </w:rPr>
        <w:t>9</w:t>
      </w:r>
      <w:r w:rsidR="00555137" w:rsidRPr="00CA79A7">
        <w:rPr>
          <w:rFonts w:ascii="Arial" w:hAnsi="Arial" w:cs="Arial"/>
          <w:lang w:eastAsia="sk-SK"/>
        </w:rPr>
        <w:t xml:space="preserve"> </w:t>
      </w:r>
      <w:r w:rsidR="004802D7">
        <w:rPr>
          <w:rFonts w:ascii="Arial" w:hAnsi="Arial" w:cs="Arial"/>
          <w:lang w:eastAsia="sk-SK"/>
        </w:rPr>
        <w:t>Z</w:t>
      </w:r>
      <w:r w:rsidRPr="00CA79A7">
        <w:rPr>
          <w:rFonts w:ascii="Arial" w:hAnsi="Arial" w:cs="Arial"/>
          <w:lang w:eastAsia="sk-SK"/>
        </w:rPr>
        <w:t xml:space="preserve">mluvy odovzdáva </w:t>
      </w:r>
      <w:r w:rsidR="003D1EC8" w:rsidRPr="00CA79A7">
        <w:rPr>
          <w:rFonts w:ascii="Arial" w:hAnsi="Arial" w:cs="Arial"/>
          <w:lang w:eastAsia="sk-SK"/>
        </w:rPr>
        <w:t xml:space="preserve">čiastkové plnenie </w:t>
      </w:r>
      <w:r w:rsidR="004802D7">
        <w:rPr>
          <w:rFonts w:ascii="Arial" w:hAnsi="Arial" w:cs="Arial"/>
          <w:lang w:eastAsia="sk-SK"/>
        </w:rPr>
        <w:t>Z</w:t>
      </w:r>
      <w:r w:rsidR="003D1EC8" w:rsidRPr="00CA79A7">
        <w:rPr>
          <w:rFonts w:ascii="Arial" w:hAnsi="Arial" w:cs="Arial"/>
          <w:lang w:eastAsia="sk-SK"/>
        </w:rPr>
        <w:t xml:space="preserve">mluvy </w:t>
      </w:r>
      <w:r w:rsidRPr="00CA79A7">
        <w:rPr>
          <w:rFonts w:ascii="Arial" w:hAnsi="Arial" w:cs="Arial"/>
          <w:lang w:eastAsia="sk-SK"/>
        </w:rPr>
        <w:t>po</w:t>
      </w:r>
      <w:r w:rsidR="00555137" w:rsidRPr="00E628B0">
        <w:rPr>
          <w:rFonts w:ascii="Arial" w:hAnsi="Arial" w:cs="Arial"/>
          <w:lang w:eastAsia="sk-SK"/>
        </w:rPr>
        <w:t> </w:t>
      </w:r>
      <w:r w:rsidRPr="00CA79A7">
        <w:rPr>
          <w:rFonts w:ascii="Arial" w:hAnsi="Arial" w:cs="Arial"/>
          <w:lang w:eastAsia="sk-SK"/>
        </w:rPr>
        <w:t xml:space="preserve">odstránení </w:t>
      </w:r>
      <w:proofErr w:type="spellStart"/>
      <w:r w:rsidRPr="00CA79A7">
        <w:rPr>
          <w:rFonts w:ascii="Arial" w:hAnsi="Arial" w:cs="Arial"/>
          <w:lang w:eastAsia="sk-SK"/>
        </w:rPr>
        <w:t>vád</w:t>
      </w:r>
      <w:proofErr w:type="spellEnd"/>
      <w:r w:rsidR="003D1EC8" w:rsidRPr="00EC2BCA">
        <w:rPr>
          <w:rFonts w:ascii="Arial" w:hAnsi="Arial" w:cs="Arial"/>
          <w:lang w:eastAsia="sk-SK"/>
        </w:rPr>
        <w:t xml:space="preserve"> čiastkového plnenia</w:t>
      </w:r>
      <w:r w:rsidRPr="00EC2BCA">
        <w:rPr>
          <w:rFonts w:ascii="Arial" w:hAnsi="Arial" w:cs="Arial"/>
          <w:lang w:eastAsia="sk-SK"/>
        </w:rPr>
        <w:t>.</w:t>
      </w:r>
    </w:p>
    <w:tbl>
      <w:tblPr>
        <w:tblW w:w="9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703"/>
      </w:tblGrid>
      <w:tr w:rsidR="00D5171C" w:rsidRPr="00EC2BCA" w14:paraId="45D943AE" w14:textId="77777777" w:rsidTr="006B4AB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44EA" w14:textId="77777777" w:rsidR="00D5171C" w:rsidRPr="00EC2BCA" w:rsidRDefault="00D5171C" w:rsidP="006B4ABB">
            <w:pPr>
              <w:spacing w:line="120" w:lineRule="auto"/>
              <w:ind w:left="442" w:firstLine="153"/>
              <w:jc w:val="both"/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</w:p>
          <w:p w14:paraId="74BA9195" w14:textId="45B60EA9" w:rsidR="00D5171C" w:rsidRPr="00EC2BCA" w:rsidRDefault="00D5171C" w:rsidP="006B4ABB">
            <w:pPr>
              <w:spacing w:line="360" w:lineRule="auto"/>
              <w:ind w:left="442" w:firstLine="155"/>
              <w:jc w:val="both"/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EC2BCA">
              <w:rPr>
                <w:rFonts w:ascii="Arial" w:hAnsi="Arial" w:cs="Arial"/>
                <w:b/>
                <w:bCs/>
                <w:color w:val="000000"/>
                <w:lang w:eastAsia="sk-SK"/>
              </w:rPr>
              <w:t xml:space="preserve">Za </w:t>
            </w:r>
            <w:r w:rsidR="004802D7">
              <w:rPr>
                <w:rFonts w:ascii="Arial" w:hAnsi="Arial" w:cs="Arial"/>
                <w:b/>
                <w:bCs/>
                <w:color w:val="000000"/>
                <w:lang w:eastAsia="sk-SK"/>
              </w:rPr>
              <w:t>Z</w:t>
            </w:r>
            <w:r w:rsidRPr="00EC2BCA">
              <w:rPr>
                <w:rFonts w:ascii="Arial" w:hAnsi="Arial" w:cs="Arial"/>
                <w:b/>
                <w:bCs/>
                <w:color w:val="000000"/>
                <w:lang w:eastAsia="sk-SK"/>
              </w:rPr>
              <w:t>hotoviteľa: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F365" w14:textId="77777777" w:rsidR="00D5171C" w:rsidRPr="00EC2BCA" w:rsidRDefault="00D5171C" w:rsidP="006B4ABB">
            <w:pPr>
              <w:spacing w:line="360" w:lineRule="auto"/>
              <w:ind w:left="-70" w:firstLine="70"/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</w:p>
        </w:tc>
      </w:tr>
      <w:tr w:rsidR="00D5171C" w:rsidRPr="00EC2BCA" w14:paraId="7FDE6DA9" w14:textId="77777777" w:rsidTr="006B4AB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49D2" w14:textId="77777777" w:rsidR="00D5171C" w:rsidRPr="0055622E" w:rsidRDefault="00D5171C" w:rsidP="006B4ABB">
            <w:pPr>
              <w:spacing w:line="360" w:lineRule="auto"/>
              <w:ind w:left="442" w:firstLine="155"/>
              <w:rPr>
                <w:rFonts w:ascii="Arial" w:hAnsi="Arial" w:cs="Arial"/>
                <w:i/>
                <w:color w:val="000000"/>
                <w:lang w:eastAsia="sk-SK"/>
              </w:rPr>
            </w:pPr>
            <w:r w:rsidRPr="00EC2BCA">
              <w:rPr>
                <w:rFonts w:ascii="Arial" w:hAnsi="Arial" w:cs="Arial"/>
                <w:i/>
                <w:color w:val="000000"/>
                <w:lang w:eastAsia="sk-SK"/>
              </w:rPr>
              <w:t>meno priezvisko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ACE6F" w14:textId="77777777" w:rsidR="00D5171C" w:rsidRPr="0008516D" w:rsidRDefault="00D5171C" w:rsidP="006B4ABB">
            <w:pPr>
              <w:spacing w:line="360" w:lineRule="auto"/>
              <w:rPr>
                <w:rFonts w:ascii="Arial" w:hAnsi="Arial" w:cs="Arial"/>
                <w:i/>
                <w:color w:val="000000"/>
                <w:lang w:eastAsia="sk-SK"/>
              </w:rPr>
            </w:pPr>
          </w:p>
        </w:tc>
      </w:tr>
      <w:tr w:rsidR="00D5171C" w:rsidRPr="00EC2BCA" w14:paraId="4D4A547D" w14:textId="77777777" w:rsidTr="006B4AB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D79F" w14:textId="77777777" w:rsidR="00D5171C" w:rsidRPr="0055622E" w:rsidRDefault="00D5171C" w:rsidP="006B4ABB">
            <w:pPr>
              <w:spacing w:line="360" w:lineRule="auto"/>
              <w:ind w:left="442" w:firstLine="155"/>
              <w:rPr>
                <w:rFonts w:ascii="Arial" w:hAnsi="Arial" w:cs="Arial"/>
                <w:color w:val="000000"/>
                <w:lang w:eastAsia="sk-SK"/>
              </w:rPr>
            </w:pPr>
            <w:r w:rsidRPr="00EC2BCA">
              <w:rPr>
                <w:rFonts w:ascii="Arial" w:hAnsi="Arial" w:cs="Arial"/>
                <w:color w:val="000000"/>
                <w:lang w:eastAsia="sk-SK"/>
              </w:rPr>
              <w:t>Dátum: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99F8B" w14:textId="77777777" w:rsidR="00D5171C" w:rsidRPr="0008516D" w:rsidRDefault="00D5171C" w:rsidP="006B4ABB">
            <w:pPr>
              <w:spacing w:line="360" w:lineRule="auto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D5171C" w:rsidRPr="00EC2BCA" w14:paraId="1B908AD9" w14:textId="77777777" w:rsidTr="006B4AB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13B5" w14:textId="77777777" w:rsidR="00D5171C" w:rsidRPr="00EC2BCA" w:rsidRDefault="00D5171C" w:rsidP="006B4ABB">
            <w:pPr>
              <w:ind w:left="442" w:firstLine="155"/>
              <w:rPr>
                <w:rFonts w:ascii="Arial" w:hAnsi="Arial" w:cs="Arial"/>
                <w:color w:val="000000"/>
                <w:lang w:eastAsia="sk-SK"/>
              </w:rPr>
            </w:pPr>
          </w:p>
          <w:p w14:paraId="6038C77E" w14:textId="77777777" w:rsidR="00D5171C" w:rsidRPr="0055622E" w:rsidRDefault="00D5171C" w:rsidP="006B4ABB">
            <w:pPr>
              <w:ind w:left="442" w:firstLine="155"/>
              <w:rPr>
                <w:rFonts w:ascii="Arial" w:hAnsi="Arial" w:cs="Arial"/>
                <w:color w:val="000000"/>
                <w:lang w:eastAsia="sk-SK"/>
              </w:rPr>
            </w:pPr>
            <w:r w:rsidRPr="0055622E">
              <w:rPr>
                <w:rFonts w:ascii="Arial" w:hAnsi="Arial" w:cs="Arial"/>
                <w:color w:val="000000"/>
                <w:lang w:eastAsia="sk-SK"/>
              </w:rPr>
              <w:t>___________________________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A0436" w14:textId="77777777" w:rsidR="00D5171C" w:rsidRPr="0008516D" w:rsidRDefault="00D5171C" w:rsidP="006B4ABB">
            <w:pPr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D5171C" w:rsidRPr="00EC2BCA" w14:paraId="14FEC7DA" w14:textId="77777777" w:rsidTr="006B4ABB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6ACC" w14:textId="77777777" w:rsidR="00D5171C" w:rsidRPr="0055622E" w:rsidRDefault="00D5171C" w:rsidP="006B4ABB">
            <w:pPr>
              <w:ind w:left="442" w:firstLine="155"/>
              <w:rPr>
                <w:rFonts w:ascii="Arial" w:hAnsi="Arial" w:cs="Arial"/>
                <w:color w:val="000000"/>
                <w:lang w:eastAsia="sk-SK"/>
              </w:rPr>
            </w:pPr>
            <w:r w:rsidRPr="00EC2BCA">
              <w:rPr>
                <w:rFonts w:ascii="Arial" w:hAnsi="Arial" w:cs="Arial"/>
                <w:color w:val="000000"/>
                <w:lang w:eastAsia="sk-SK"/>
              </w:rPr>
              <w:t>Podpis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CBDEC" w14:textId="77777777" w:rsidR="00D5171C" w:rsidRPr="0008516D" w:rsidRDefault="00D5171C" w:rsidP="006B4ABB">
            <w:pPr>
              <w:rPr>
                <w:rFonts w:ascii="Arial" w:hAnsi="Arial" w:cs="Arial"/>
                <w:color w:val="000000"/>
                <w:lang w:eastAsia="sk-SK"/>
              </w:rPr>
            </w:pPr>
          </w:p>
        </w:tc>
      </w:tr>
    </w:tbl>
    <w:p w14:paraId="0D45A3C1" w14:textId="77777777" w:rsidR="00D5171C" w:rsidRPr="00D33E60" w:rsidRDefault="00D5171C" w:rsidP="00D5171C">
      <w:pPr>
        <w:rPr>
          <w:rFonts w:ascii="Arial" w:hAnsi="Arial" w:cs="Arial"/>
          <w:lang w:eastAsia="sk-SK"/>
        </w:rPr>
      </w:pPr>
    </w:p>
    <w:p w14:paraId="43A7E760" w14:textId="4D88260F" w:rsidR="00D5171C" w:rsidRPr="00CA79A7" w:rsidRDefault="00D5171C" w:rsidP="003D1EC8">
      <w:pPr>
        <w:numPr>
          <w:ilvl w:val="0"/>
          <w:numId w:val="15"/>
        </w:numPr>
        <w:autoSpaceDE/>
        <w:autoSpaceDN/>
        <w:spacing w:line="264" w:lineRule="auto"/>
        <w:jc w:val="both"/>
        <w:rPr>
          <w:rFonts w:ascii="Arial" w:hAnsi="Arial" w:cs="Arial"/>
          <w:lang w:eastAsia="sk-SK"/>
        </w:rPr>
      </w:pPr>
      <w:r w:rsidRPr="00EC2BCA">
        <w:rPr>
          <w:rFonts w:ascii="Arial" w:hAnsi="Arial" w:cs="Arial"/>
          <w:lang w:eastAsia="sk-SK"/>
        </w:rPr>
        <w:t>Ob</w:t>
      </w:r>
      <w:r w:rsidR="00CA5D0D" w:rsidRPr="0055622E">
        <w:rPr>
          <w:rFonts w:ascii="Arial" w:hAnsi="Arial" w:cs="Arial"/>
          <w:lang w:eastAsia="sk-SK"/>
        </w:rPr>
        <w:t>jednávateľ týmto v zmysle </w:t>
      </w:r>
      <w:proofErr w:type="spellStart"/>
      <w:r w:rsidR="00CA5D0D" w:rsidRPr="0055622E">
        <w:rPr>
          <w:rFonts w:ascii="Arial" w:hAnsi="Arial" w:cs="Arial"/>
          <w:lang w:eastAsia="sk-SK"/>
        </w:rPr>
        <w:t>ust</w:t>
      </w:r>
      <w:proofErr w:type="spellEnd"/>
      <w:r w:rsidR="00CA5D0D" w:rsidRPr="0055622E">
        <w:rPr>
          <w:rFonts w:ascii="Arial" w:hAnsi="Arial" w:cs="Arial"/>
          <w:lang w:eastAsia="sk-SK"/>
        </w:rPr>
        <w:t>. č</w:t>
      </w:r>
      <w:r w:rsidRPr="0008516D">
        <w:rPr>
          <w:rFonts w:ascii="Arial" w:hAnsi="Arial" w:cs="Arial"/>
          <w:lang w:eastAsia="sk-SK"/>
        </w:rPr>
        <w:t xml:space="preserve">l. </w:t>
      </w:r>
      <w:r w:rsidR="0072355F" w:rsidRPr="0008516D">
        <w:rPr>
          <w:rFonts w:ascii="Arial" w:hAnsi="Arial" w:cs="Arial"/>
          <w:lang w:eastAsia="sk-SK"/>
        </w:rPr>
        <w:t xml:space="preserve">II. </w:t>
      </w:r>
      <w:r w:rsidRPr="001B05E4">
        <w:rPr>
          <w:rFonts w:ascii="Arial" w:hAnsi="Arial" w:cs="Arial"/>
          <w:lang w:eastAsia="sk-SK"/>
        </w:rPr>
        <w:t xml:space="preserve">bod </w:t>
      </w:r>
      <w:r w:rsidR="00555137">
        <w:rPr>
          <w:rFonts w:ascii="Arial" w:hAnsi="Arial" w:cs="Arial"/>
          <w:lang w:eastAsia="sk-SK"/>
        </w:rPr>
        <w:t>9</w:t>
      </w:r>
      <w:r w:rsidR="00555137" w:rsidRPr="001B05E4">
        <w:rPr>
          <w:rFonts w:ascii="Arial" w:hAnsi="Arial" w:cs="Arial"/>
          <w:lang w:eastAsia="sk-SK"/>
        </w:rPr>
        <w:t xml:space="preserve"> </w:t>
      </w:r>
      <w:r w:rsidR="004802D7">
        <w:rPr>
          <w:rFonts w:ascii="Arial" w:hAnsi="Arial" w:cs="Arial"/>
          <w:lang w:eastAsia="sk-SK"/>
        </w:rPr>
        <w:t>Z</w:t>
      </w:r>
      <w:r w:rsidRPr="001B05E4">
        <w:rPr>
          <w:rFonts w:ascii="Arial" w:hAnsi="Arial" w:cs="Arial"/>
          <w:lang w:eastAsia="sk-SK"/>
        </w:rPr>
        <w:t>mluvy preberá</w:t>
      </w:r>
      <w:r w:rsidRPr="00722DD2">
        <w:rPr>
          <w:rFonts w:ascii="Arial" w:hAnsi="Arial" w:cs="Arial"/>
          <w:lang w:eastAsia="sk-SK"/>
        </w:rPr>
        <w:t xml:space="preserve"> od </w:t>
      </w:r>
      <w:r w:rsidR="004802D7">
        <w:rPr>
          <w:rFonts w:ascii="Arial" w:hAnsi="Arial" w:cs="Arial"/>
          <w:lang w:eastAsia="sk-SK"/>
        </w:rPr>
        <w:t>O</w:t>
      </w:r>
      <w:r w:rsidRPr="00722DD2">
        <w:rPr>
          <w:rFonts w:ascii="Arial" w:hAnsi="Arial" w:cs="Arial"/>
          <w:lang w:eastAsia="sk-SK"/>
        </w:rPr>
        <w:t xml:space="preserve">bjednávateľa </w:t>
      </w:r>
      <w:r w:rsidR="003D1EC8" w:rsidRPr="00722DD2">
        <w:rPr>
          <w:rFonts w:ascii="Arial" w:hAnsi="Arial" w:cs="Arial"/>
          <w:lang w:eastAsia="sk-SK"/>
        </w:rPr>
        <w:t xml:space="preserve">čiastkové plnenie </w:t>
      </w:r>
      <w:r w:rsidR="004802D7">
        <w:rPr>
          <w:rFonts w:ascii="Arial" w:hAnsi="Arial" w:cs="Arial"/>
          <w:lang w:eastAsia="sk-SK"/>
        </w:rPr>
        <w:t>Z</w:t>
      </w:r>
      <w:r w:rsidR="003D1EC8" w:rsidRPr="00E628B0">
        <w:rPr>
          <w:rFonts w:ascii="Arial" w:hAnsi="Arial" w:cs="Arial"/>
          <w:lang w:eastAsia="sk-SK"/>
        </w:rPr>
        <w:t xml:space="preserve">mluvy </w:t>
      </w:r>
      <w:r w:rsidRPr="00E628B0">
        <w:rPr>
          <w:rFonts w:ascii="Arial" w:hAnsi="Arial" w:cs="Arial"/>
          <w:lang w:eastAsia="sk-SK"/>
        </w:rPr>
        <w:t xml:space="preserve">po odstránení </w:t>
      </w:r>
      <w:proofErr w:type="spellStart"/>
      <w:r w:rsidRPr="00E628B0">
        <w:rPr>
          <w:rFonts w:ascii="Arial" w:hAnsi="Arial" w:cs="Arial"/>
          <w:lang w:eastAsia="sk-SK"/>
        </w:rPr>
        <w:t>vád</w:t>
      </w:r>
      <w:proofErr w:type="spellEnd"/>
      <w:r w:rsidRPr="00E628B0">
        <w:rPr>
          <w:rFonts w:ascii="Arial" w:hAnsi="Arial" w:cs="Arial"/>
          <w:lang w:eastAsia="sk-SK"/>
        </w:rPr>
        <w:t xml:space="preserve"> </w:t>
      </w:r>
      <w:r w:rsidR="003D1EC8" w:rsidRPr="00E628B0">
        <w:rPr>
          <w:rFonts w:ascii="Arial" w:hAnsi="Arial" w:cs="Arial"/>
          <w:lang w:eastAsia="sk-SK"/>
        </w:rPr>
        <w:t xml:space="preserve">čiastkového plnenia </w:t>
      </w:r>
      <w:r w:rsidRPr="00CA79A7">
        <w:rPr>
          <w:rFonts w:ascii="Arial" w:hAnsi="Arial" w:cs="Arial"/>
          <w:lang w:eastAsia="sk-SK"/>
        </w:rPr>
        <w:t>a potvrdzuje, že všetky ním vznesené výhrady boli riadne odstránené.</w:t>
      </w:r>
    </w:p>
    <w:p w14:paraId="1B641390" w14:textId="77777777" w:rsidR="005A57DC" w:rsidRPr="00D33E60" w:rsidRDefault="005A57DC" w:rsidP="00D5171C">
      <w:pPr>
        <w:spacing w:line="264" w:lineRule="auto"/>
        <w:ind w:firstLine="726"/>
        <w:jc w:val="both"/>
        <w:rPr>
          <w:rFonts w:ascii="Arial" w:hAnsi="Arial" w:cs="Arial"/>
          <w:lang w:eastAsia="sk-SK"/>
        </w:rPr>
      </w:pPr>
    </w:p>
    <w:p w14:paraId="694F2BF0" w14:textId="7B28DC0C" w:rsidR="00D5171C" w:rsidRPr="0055622E" w:rsidRDefault="00D5171C" w:rsidP="00D5171C">
      <w:pPr>
        <w:spacing w:line="264" w:lineRule="auto"/>
        <w:ind w:firstLine="726"/>
        <w:jc w:val="both"/>
        <w:rPr>
          <w:rFonts w:ascii="Arial" w:hAnsi="Arial" w:cs="Arial"/>
          <w:b/>
          <w:lang w:eastAsia="sk-SK"/>
        </w:rPr>
      </w:pPr>
      <w:r w:rsidRPr="00EC2BCA">
        <w:rPr>
          <w:rFonts w:ascii="Arial" w:hAnsi="Arial" w:cs="Arial"/>
          <w:b/>
          <w:lang w:eastAsia="sk-SK"/>
        </w:rPr>
        <w:t xml:space="preserve">Za </w:t>
      </w:r>
      <w:r w:rsidR="004802D7">
        <w:rPr>
          <w:rFonts w:ascii="Arial" w:hAnsi="Arial" w:cs="Arial"/>
          <w:b/>
          <w:lang w:eastAsia="sk-SK"/>
        </w:rPr>
        <w:t>O</w:t>
      </w:r>
      <w:r w:rsidRPr="00EC2BCA">
        <w:rPr>
          <w:rFonts w:ascii="Arial" w:hAnsi="Arial" w:cs="Arial"/>
          <w:b/>
          <w:lang w:eastAsia="sk-SK"/>
        </w:rPr>
        <w:t>bjednávateľa</w:t>
      </w:r>
    </w:p>
    <w:tbl>
      <w:tblPr>
        <w:tblW w:w="9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4"/>
      </w:tblGrid>
      <w:tr w:rsidR="00D5171C" w:rsidRPr="00EC2BCA" w14:paraId="4C710DD7" w14:textId="77777777" w:rsidTr="006B4ABB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91F9" w14:textId="77777777" w:rsidR="00D5171C" w:rsidRPr="0008516D" w:rsidRDefault="00D5171C" w:rsidP="006B4ABB">
            <w:pPr>
              <w:spacing w:line="120" w:lineRule="auto"/>
              <w:ind w:firstLine="584"/>
              <w:rPr>
                <w:rFonts w:ascii="Arial" w:hAnsi="Arial" w:cs="Arial"/>
                <w:i/>
                <w:color w:val="000000"/>
                <w:lang w:eastAsia="sk-SK"/>
              </w:rPr>
            </w:pPr>
          </w:p>
          <w:p w14:paraId="76CDB3A1" w14:textId="77777777" w:rsidR="00D5171C" w:rsidRPr="001B05E4" w:rsidRDefault="005A57DC" w:rsidP="006B4ABB">
            <w:pPr>
              <w:spacing w:line="360" w:lineRule="auto"/>
              <w:ind w:firstLine="584"/>
              <w:rPr>
                <w:rFonts w:ascii="Arial" w:hAnsi="Arial" w:cs="Arial"/>
                <w:i/>
                <w:color w:val="000000"/>
                <w:lang w:eastAsia="sk-SK"/>
              </w:rPr>
            </w:pPr>
            <w:r w:rsidRPr="001B05E4">
              <w:rPr>
                <w:rFonts w:ascii="Arial" w:hAnsi="Arial" w:cs="Arial"/>
                <w:i/>
                <w:color w:val="000000"/>
                <w:lang w:eastAsia="sk-SK"/>
              </w:rPr>
              <w:t xml:space="preserve">  </w:t>
            </w:r>
            <w:r w:rsidR="00D5171C" w:rsidRPr="001B05E4">
              <w:rPr>
                <w:rFonts w:ascii="Arial" w:hAnsi="Arial" w:cs="Arial"/>
                <w:i/>
                <w:color w:val="000000"/>
                <w:lang w:eastAsia="sk-SK"/>
              </w:rPr>
              <w:t>meno priezvisko</w:t>
            </w:r>
          </w:p>
        </w:tc>
      </w:tr>
      <w:tr w:rsidR="00D5171C" w:rsidRPr="00EC2BCA" w14:paraId="5A2A6F4F" w14:textId="77777777" w:rsidTr="006B4ABB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CFBE" w14:textId="77777777" w:rsidR="00D5171C" w:rsidRPr="0055622E" w:rsidRDefault="005A57DC" w:rsidP="006B4ABB">
            <w:pPr>
              <w:spacing w:line="360" w:lineRule="auto"/>
              <w:ind w:firstLine="584"/>
              <w:rPr>
                <w:rFonts w:ascii="Arial" w:hAnsi="Arial" w:cs="Arial"/>
                <w:color w:val="000000"/>
                <w:lang w:eastAsia="sk-SK"/>
              </w:rPr>
            </w:pPr>
            <w:r w:rsidRPr="00EC2BCA">
              <w:rPr>
                <w:rFonts w:ascii="Arial" w:hAnsi="Arial" w:cs="Arial"/>
                <w:color w:val="000000"/>
                <w:lang w:eastAsia="sk-SK"/>
              </w:rPr>
              <w:t xml:space="preserve">  </w:t>
            </w:r>
            <w:r w:rsidR="00D5171C" w:rsidRPr="0055622E">
              <w:rPr>
                <w:rFonts w:ascii="Arial" w:hAnsi="Arial" w:cs="Arial"/>
                <w:color w:val="000000"/>
                <w:lang w:eastAsia="sk-SK"/>
              </w:rPr>
              <w:t>Dátum:</w:t>
            </w:r>
          </w:p>
        </w:tc>
      </w:tr>
      <w:tr w:rsidR="00D5171C" w:rsidRPr="00EC2BCA" w14:paraId="220333E3" w14:textId="77777777" w:rsidTr="006B4ABB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07E3" w14:textId="77777777" w:rsidR="00D5171C" w:rsidRPr="00EC2BCA" w:rsidRDefault="00D5171C" w:rsidP="006B4ABB">
            <w:pPr>
              <w:ind w:firstLine="584"/>
              <w:rPr>
                <w:rFonts w:ascii="Arial" w:hAnsi="Arial" w:cs="Arial"/>
                <w:color w:val="000000"/>
                <w:lang w:eastAsia="sk-SK"/>
              </w:rPr>
            </w:pPr>
          </w:p>
          <w:p w14:paraId="0E244F4F" w14:textId="77777777" w:rsidR="00D5171C" w:rsidRPr="0008516D" w:rsidRDefault="005A57DC" w:rsidP="006B4ABB">
            <w:pPr>
              <w:ind w:firstLine="584"/>
              <w:rPr>
                <w:rFonts w:ascii="Arial" w:hAnsi="Arial" w:cs="Arial"/>
                <w:color w:val="000000"/>
                <w:lang w:eastAsia="sk-SK"/>
              </w:rPr>
            </w:pPr>
            <w:r w:rsidRPr="0055622E">
              <w:rPr>
                <w:rFonts w:ascii="Arial" w:hAnsi="Arial" w:cs="Arial"/>
                <w:color w:val="000000"/>
                <w:lang w:eastAsia="sk-SK"/>
              </w:rPr>
              <w:t xml:space="preserve">  </w:t>
            </w:r>
            <w:r w:rsidR="00D5171C" w:rsidRPr="0055622E">
              <w:rPr>
                <w:rFonts w:ascii="Arial" w:hAnsi="Arial" w:cs="Arial"/>
                <w:color w:val="000000"/>
                <w:lang w:eastAsia="sk-SK"/>
              </w:rPr>
              <w:t>___________________________</w:t>
            </w:r>
          </w:p>
        </w:tc>
      </w:tr>
      <w:tr w:rsidR="00D5171C" w:rsidRPr="00EC2BCA" w14:paraId="0A0183C4" w14:textId="77777777" w:rsidTr="006B4ABB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490E" w14:textId="77777777" w:rsidR="00D5171C" w:rsidRPr="0055622E" w:rsidRDefault="005A57DC" w:rsidP="006B4ABB">
            <w:pPr>
              <w:ind w:firstLine="584"/>
              <w:rPr>
                <w:rFonts w:ascii="Arial" w:hAnsi="Arial" w:cs="Arial"/>
                <w:color w:val="000000"/>
                <w:lang w:eastAsia="sk-SK"/>
              </w:rPr>
            </w:pPr>
            <w:r w:rsidRPr="00EC2BCA">
              <w:rPr>
                <w:rFonts w:ascii="Arial" w:hAnsi="Arial" w:cs="Arial"/>
                <w:color w:val="000000"/>
                <w:lang w:eastAsia="sk-SK"/>
              </w:rPr>
              <w:t xml:space="preserve">  </w:t>
            </w:r>
            <w:r w:rsidR="00D5171C" w:rsidRPr="0055622E">
              <w:rPr>
                <w:rFonts w:ascii="Arial" w:hAnsi="Arial" w:cs="Arial"/>
                <w:color w:val="000000"/>
                <w:lang w:eastAsia="sk-SK"/>
              </w:rPr>
              <w:t>Podpis</w:t>
            </w:r>
          </w:p>
        </w:tc>
      </w:tr>
    </w:tbl>
    <w:p w14:paraId="7728BC68" w14:textId="77777777" w:rsidR="00D5171C" w:rsidRPr="00D33E60" w:rsidRDefault="00D5171C" w:rsidP="00D5171C">
      <w:pPr>
        <w:rPr>
          <w:rFonts w:ascii="Arial" w:hAnsi="Arial" w:cs="Arial"/>
          <w:lang w:eastAsia="sk-SK"/>
        </w:rPr>
      </w:pPr>
    </w:p>
    <w:tbl>
      <w:tblPr>
        <w:tblpPr w:leftFromText="141" w:rightFromText="141" w:vertAnchor="text" w:tblpY="1"/>
        <w:tblOverlap w:val="never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5171C" w:rsidRPr="00EC2BCA" w14:paraId="199CA529" w14:textId="77777777" w:rsidTr="006B4ABB">
        <w:trPr>
          <w:trHeight w:val="18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0E98C" w14:textId="77777777" w:rsidR="00D5171C" w:rsidRPr="00D33E60" w:rsidRDefault="00D5171C" w:rsidP="006B4ABB">
            <w:pPr>
              <w:rPr>
                <w:rFonts w:ascii="Arial" w:hAnsi="Arial" w:cs="Arial"/>
                <w:lang w:eastAsia="sk-SK"/>
              </w:rPr>
            </w:pPr>
          </w:p>
        </w:tc>
      </w:tr>
      <w:tr w:rsidR="00D5171C" w:rsidRPr="00EC2BCA" w14:paraId="1AA109E0" w14:textId="77777777" w:rsidTr="006B4ABB">
        <w:trPr>
          <w:trHeight w:val="8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8CEC4" w14:textId="77777777" w:rsidR="00D5171C" w:rsidRPr="00D33E60" w:rsidRDefault="00D5171C" w:rsidP="006B4ABB">
            <w:pPr>
              <w:rPr>
                <w:rFonts w:ascii="Arial" w:hAnsi="Arial" w:cs="Arial"/>
                <w:lang w:eastAsia="sk-SK"/>
              </w:rPr>
            </w:pPr>
          </w:p>
        </w:tc>
      </w:tr>
    </w:tbl>
    <w:p w14:paraId="2F049398" w14:textId="77777777" w:rsidR="00D5171C" w:rsidRPr="00EC2BCA" w:rsidRDefault="00D5171C" w:rsidP="00D5171C">
      <w:pPr>
        <w:ind w:left="284"/>
        <w:contextualSpacing/>
        <w:rPr>
          <w:rFonts w:ascii="Arial" w:hAnsi="Arial" w:cs="Arial"/>
          <w:b/>
          <w:lang w:eastAsia="sk-SK"/>
        </w:rPr>
      </w:pPr>
    </w:p>
    <w:p w14:paraId="5D9EF10E" w14:textId="77777777" w:rsidR="00D5171C" w:rsidRPr="0055622E" w:rsidRDefault="00D5171C" w:rsidP="00D5171C">
      <w:pPr>
        <w:rPr>
          <w:rFonts w:ascii="Arial" w:hAnsi="Arial" w:cs="Arial"/>
          <w:b/>
          <w:lang w:eastAsia="sk-SK"/>
        </w:rPr>
      </w:pPr>
    </w:p>
    <w:p w14:paraId="359280D3" w14:textId="77777777" w:rsidR="00D5171C" w:rsidRPr="0008516D" w:rsidRDefault="00D5171C" w:rsidP="00D5171C">
      <w:pPr>
        <w:rPr>
          <w:rFonts w:ascii="Arial" w:hAnsi="Arial" w:cs="Arial"/>
          <w:b/>
          <w:lang w:eastAsia="sk-SK"/>
        </w:rPr>
      </w:pPr>
      <w:r w:rsidRPr="0008516D">
        <w:rPr>
          <w:rFonts w:ascii="Arial" w:hAnsi="Arial" w:cs="Arial"/>
          <w:b/>
          <w:lang w:eastAsia="sk-SK"/>
        </w:rPr>
        <w:t>Príloha:</w:t>
      </w:r>
    </w:p>
    <w:p w14:paraId="5064F738" w14:textId="77777777" w:rsidR="00D5171C" w:rsidRPr="001B05E4" w:rsidRDefault="00D5171C" w:rsidP="00D5171C">
      <w:pPr>
        <w:spacing w:line="120" w:lineRule="auto"/>
        <w:rPr>
          <w:rFonts w:ascii="Arial" w:hAnsi="Arial" w:cs="Arial"/>
          <w:b/>
          <w:lang w:eastAsia="sk-SK"/>
        </w:rPr>
      </w:pPr>
    </w:p>
    <w:p w14:paraId="4C6CEDA5" w14:textId="77777777" w:rsidR="005A57DC" w:rsidRPr="00E628B0" w:rsidRDefault="0042253E" w:rsidP="00BC7E9E">
      <w:pPr>
        <w:rPr>
          <w:rFonts w:ascii="Arial" w:hAnsi="Arial" w:cs="Arial"/>
          <w:lang w:eastAsia="sk-SK"/>
        </w:rPr>
      </w:pPr>
      <w:r w:rsidRPr="001B05E4">
        <w:rPr>
          <w:rFonts w:ascii="Arial" w:hAnsi="Arial" w:cs="Arial"/>
          <w:lang w:eastAsia="sk-SK"/>
        </w:rPr>
        <w:t>2</w:t>
      </w:r>
      <w:r w:rsidR="00D14037" w:rsidRPr="001B05E4">
        <w:rPr>
          <w:rFonts w:ascii="Arial" w:hAnsi="Arial" w:cs="Arial"/>
          <w:lang w:eastAsia="sk-SK"/>
        </w:rPr>
        <w:t xml:space="preserve">x </w:t>
      </w:r>
      <w:r w:rsidRPr="00722DD2">
        <w:rPr>
          <w:rFonts w:ascii="Arial" w:hAnsi="Arial" w:cs="Arial"/>
          <w:lang w:eastAsia="sk-SK"/>
        </w:rPr>
        <w:t xml:space="preserve">výstupy </w:t>
      </w:r>
      <w:r w:rsidR="00415730" w:rsidRPr="00722DD2">
        <w:rPr>
          <w:rFonts w:ascii="Arial" w:hAnsi="Arial" w:cs="Arial"/>
          <w:lang w:eastAsia="sk-SK"/>
        </w:rPr>
        <w:t>čiastkového plnenia zmluvy podľa Prílohy č. 1</w:t>
      </w:r>
      <w:r w:rsidR="00BC7E9E" w:rsidRPr="00E628B0">
        <w:rPr>
          <w:rFonts w:ascii="Arial" w:hAnsi="Arial" w:cs="Arial"/>
          <w:lang w:eastAsia="sk-SK"/>
        </w:rPr>
        <w:t xml:space="preserve"> na CD/DVD nosiči.</w:t>
      </w:r>
    </w:p>
    <w:p w14:paraId="09E5A5AA" w14:textId="77777777" w:rsidR="00D5171C" w:rsidRPr="00D33E60" w:rsidRDefault="00D5171C" w:rsidP="00D5171C">
      <w:pPr>
        <w:widowControl w:val="0"/>
        <w:spacing w:before="120"/>
        <w:jc w:val="both"/>
        <w:rPr>
          <w:rFonts w:ascii="Arial" w:hAnsi="Arial" w:cs="Arial"/>
        </w:rPr>
      </w:pPr>
    </w:p>
    <w:p w14:paraId="4A11329D" w14:textId="77777777" w:rsidR="00D5171C" w:rsidRPr="00D33E60" w:rsidRDefault="00D5171C" w:rsidP="00D5171C">
      <w:pPr>
        <w:rPr>
          <w:rFonts w:ascii="Arial" w:hAnsi="Arial" w:cs="Arial"/>
        </w:rPr>
      </w:pPr>
    </w:p>
    <w:p w14:paraId="10CF924C" w14:textId="77777777" w:rsidR="00B34A29" w:rsidRPr="00EC2BCA" w:rsidRDefault="00B34A29" w:rsidP="00D5171C">
      <w:pPr>
        <w:pStyle w:val="Zkladntext"/>
        <w:tabs>
          <w:tab w:val="left" w:pos="993"/>
        </w:tabs>
        <w:autoSpaceDE/>
        <w:autoSpaceDN/>
        <w:spacing w:before="120"/>
        <w:ind w:right="26"/>
        <w:rPr>
          <w:rFonts w:ascii="Arial" w:hAnsi="Arial" w:cs="Arial"/>
          <w:b w:val="0"/>
          <w:bCs w:val="0"/>
          <w:highlight w:val="yellow"/>
        </w:rPr>
      </w:pPr>
    </w:p>
    <w:sectPr w:rsidR="00B34A29" w:rsidRPr="00EC2BCA" w:rsidSect="00D14D1A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576270" w15:done="0"/>
  <w15:commentEx w15:paraId="3BF83B98" w15:done="0"/>
  <w15:commentEx w15:paraId="2FA0DCBD" w15:done="0"/>
  <w15:commentEx w15:paraId="724B691A" w15:done="0"/>
  <w15:commentEx w15:paraId="1D16B5A1" w15:paraIdParent="724B691A" w15:done="0"/>
  <w15:commentEx w15:paraId="34428231" w15:done="0"/>
  <w15:commentEx w15:paraId="25216616" w15:paraIdParent="34428231" w15:done="0"/>
  <w15:commentEx w15:paraId="1ACDCA9D" w15:done="0"/>
  <w15:commentEx w15:paraId="2A088EE4" w15:done="0"/>
  <w15:commentEx w15:paraId="36E65A3B" w15:done="0"/>
  <w15:commentEx w15:paraId="2ECC81F7" w15:paraIdParent="36E65A3B" w15:done="0"/>
  <w15:commentEx w15:paraId="6ABA65EB" w15:done="0"/>
  <w15:commentEx w15:paraId="6051FF7A" w15:paraIdParent="6ABA65EB" w15:done="0"/>
  <w15:commentEx w15:paraId="4D245A25" w15:done="0"/>
  <w15:commentEx w15:paraId="0AD2DD5F" w15:paraIdParent="4D245A25" w15:done="0"/>
  <w15:commentEx w15:paraId="3587F260" w15:done="0"/>
  <w15:commentEx w15:paraId="4BA94D74" w15:done="0"/>
  <w15:commentEx w15:paraId="28B11230" w15:paraIdParent="4BA94D74" w15:done="0"/>
  <w15:commentEx w15:paraId="1B765427" w15:done="0"/>
  <w15:commentEx w15:paraId="0A3D009D" w15:done="0"/>
  <w15:commentEx w15:paraId="547D4A02" w15:paraIdParent="0A3D009D" w15:done="0"/>
  <w15:commentEx w15:paraId="40AC2F4C" w15:done="0"/>
  <w15:commentEx w15:paraId="392D2E3C" w15:done="0"/>
  <w15:commentEx w15:paraId="1E2FE133" w15:done="0"/>
  <w15:commentEx w15:paraId="4D26351F" w15:done="0"/>
  <w15:commentEx w15:paraId="1DAED4F6" w15:paraIdParent="4D26351F" w15:done="0"/>
  <w15:commentEx w15:paraId="74C79478" w15:done="0"/>
  <w15:commentEx w15:paraId="00F40963" w15:paraIdParent="74C79478" w15:done="0"/>
  <w15:commentEx w15:paraId="36D8191B" w15:done="0"/>
  <w15:commentEx w15:paraId="38CEFC45" w15:done="0"/>
  <w15:commentEx w15:paraId="51B1E9E0" w15:paraIdParent="38CEFC45" w15:done="0"/>
  <w15:commentEx w15:paraId="01C4B2E2" w15:done="0"/>
  <w15:commentEx w15:paraId="6E9F5018" w15:paraIdParent="01C4B2E2" w15:done="0"/>
  <w15:commentEx w15:paraId="2E31767E" w15:done="0"/>
  <w15:commentEx w15:paraId="4F553D52" w15:paraIdParent="2E3176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2D639" w14:textId="77777777" w:rsidR="00881995" w:rsidRDefault="00881995" w:rsidP="000E0032">
      <w:r>
        <w:separator/>
      </w:r>
    </w:p>
  </w:endnote>
  <w:endnote w:type="continuationSeparator" w:id="0">
    <w:p w14:paraId="79633D59" w14:textId="77777777" w:rsidR="00881995" w:rsidRDefault="00881995" w:rsidP="000E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270630"/>
      <w:docPartObj>
        <w:docPartGallery w:val="Page Numbers (Bottom of Page)"/>
        <w:docPartUnique/>
      </w:docPartObj>
    </w:sdtPr>
    <w:sdtEndPr/>
    <w:sdtContent>
      <w:p w14:paraId="1F1DD13A" w14:textId="44EC447C" w:rsidR="002F5A62" w:rsidRDefault="002F5A6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8A1">
          <w:rPr>
            <w:noProof/>
          </w:rPr>
          <w:t>6</w:t>
        </w:r>
        <w:r>
          <w:fldChar w:fldCharType="end"/>
        </w:r>
      </w:p>
    </w:sdtContent>
  </w:sdt>
  <w:p w14:paraId="55F06FD1" w14:textId="77777777" w:rsidR="002F5A62" w:rsidRDefault="002F5A6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A1713" w14:textId="77777777" w:rsidR="002F5A62" w:rsidRDefault="002F5A62">
    <w:pPr>
      <w:pStyle w:val="Pta"/>
      <w:jc w:val="center"/>
    </w:pPr>
  </w:p>
  <w:p w14:paraId="2343D9D1" w14:textId="77777777" w:rsidR="002F5A62" w:rsidRDefault="002F5A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CFF3F" w14:textId="77777777" w:rsidR="00881995" w:rsidRDefault="00881995" w:rsidP="000E0032">
      <w:r>
        <w:separator/>
      </w:r>
    </w:p>
  </w:footnote>
  <w:footnote w:type="continuationSeparator" w:id="0">
    <w:p w14:paraId="090B9973" w14:textId="77777777" w:rsidR="00881995" w:rsidRDefault="00881995" w:rsidP="000E0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142BB" w14:textId="77777777" w:rsidR="008B7A39" w:rsidRDefault="008B7A39" w:rsidP="008B7A39">
    <w:pPr>
      <w:pStyle w:val="Hlavik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0B9F" w14:textId="516E320E" w:rsidR="002F5A62" w:rsidRPr="00AE11F3" w:rsidRDefault="002F5A62" w:rsidP="00196FF6">
    <w:pPr>
      <w:pStyle w:val="Style1"/>
      <w:widowControl/>
      <w:ind w:left="-6" w:firstLine="5535"/>
    </w:pPr>
    <w:r w:rsidRPr="009966CA">
      <w:rPr>
        <w:rStyle w:val="FontStyle30"/>
        <w:rFonts w:ascii="Arial" w:hAnsi="Arial" w:cs="Arial"/>
        <w:lang w:val="de-DE" w:eastAsia="de-DE"/>
      </w:rPr>
      <w:t xml:space="preserve">Reg. </w:t>
    </w:r>
    <w:r w:rsidRPr="009966CA">
      <w:rPr>
        <w:rStyle w:val="FontStyle30"/>
        <w:rFonts w:ascii="Arial" w:hAnsi="Arial" w:cs="Arial"/>
        <w:lang w:eastAsia="de-DE"/>
      </w:rPr>
      <w:t xml:space="preserve">číslo: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B940CF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AA7C75"/>
    <w:multiLevelType w:val="multilevel"/>
    <w:tmpl w:val="A530B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6" w:hanging="1800"/>
      </w:pPr>
      <w:rPr>
        <w:rFonts w:hint="default"/>
      </w:rPr>
    </w:lvl>
  </w:abstractNum>
  <w:abstractNum w:abstractNumId="2">
    <w:nsid w:val="03BD146C"/>
    <w:multiLevelType w:val="hybridMultilevel"/>
    <w:tmpl w:val="41CEEE0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902E9C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902E9C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4B2DC7"/>
    <w:multiLevelType w:val="multilevel"/>
    <w:tmpl w:val="44C0FDBC"/>
    <w:styleLink w:val="VMpalphaList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Restart w:val="0"/>
      <w:pStyle w:val="alpha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Restart w:val="0"/>
      <w:pStyle w:val="alpha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Restart w:val="0"/>
      <w:pStyle w:val="alpha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Restart w:val="0"/>
      <w:pStyle w:val="alpha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2835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835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835" w:firstLine="0"/>
      </w:pPr>
      <w:rPr>
        <w:rFonts w:hint="default"/>
      </w:rPr>
    </w:lvl>
  </w:abstractNum>
  <w:abstractNum w:abstractNumId="4">
    <w:nsid w:val="06D97036"/>
    <w:multiLevelType w:val="hybridMultilevel"/>
    <w:tmpl w:val="42366E9A"/>
    <w:lvl w:ilvl="0" w:tplc="7DB8A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C1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88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AB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E0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86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22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4A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8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7A15402"/>
    <w:multiLevelType w:val="hybridMultilevel"/>
    <w:tmpl w:val="CD0A9A50"/>
    <w:lvl w:ilvl="0" w:tplc="B4FCB75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92A3198"/>
    <w:multiLevelType w:val="hybridMultilevel"/>
    <w:tmpl w:val="3B8015D0"/>
    <w:lvl w:ilvl="0" w:tplc="F62EFA1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98201F3"/>
    <w:multiLevelType w:val="hybridMultilevel"/>
    <w:tmpl w:val="11649B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F3612"/>
    <w:multiLevelType w:val="hybridMultilevel"/>
    <w:tmpl w:val="F4B0A53E"/>
    <w:lvl w:ilvl="0" w:tplc="041B0017">
      <w:start w:val="1"/>
      <w:numFmt w:val="lowerLetter"/>
      <w:lvlText w:val="%1)"/>
      <w:lvlJc w:val="left"/>
      <w:pPr>
        <w:ind w:left="1711" w:hanging="360"/>
      </w:pPr>
    </w:lvl>
    <w:lvl w:ilvl="1" w:tplc="041B0019" w:tentative="1">
      <w:start w:val="1"/>
      <w:numFmt w:val="lowerLetter"/>
      <w:lvlText w:val="%2."/>
      <w:lvlJc w:val="left"/>
      <w:pPr>
        <w:ind w:left="2431" w:hanging="360"/>
      </w:pPr>
    </w:lvl>
    <w:lvl w:ilvl="2" w:tplc="041B001B" w:tentative="1">
      <w:start w:val="1"/>
      <w:numFmt w:val="lowerRoman"/>
      <w:lvlText w:val="%3."/>
      <w:lvlJc w:val="right"/>
      <w:pPr>
        <w:ind w:left="3151" w:hanging="180"/>
      </w:pPr>
    </w:lvl>
    <w:lvl w:ilvl="3" w:tplc="041B000F" w:tentative="1">
      <w:start w:val="1"/>
      <w:numFmt w:val="decimal"/>
      <w:lvlText w:val="%4."/>
      <w:lvlJc w:val="left"/>
      <w:pPr>
        <w:ind w:left="3871" w:hanging="360"/>
      </w:pPr>
    </w:lvl>
    <w:lvl w:ilvl="4" w:tplc="041B0019" w:tentative="1">
      <w:start w:val="1"/>
      <w:numFmt w:val="lowerLetter"/>
      <w:lvlText w:val="%5."/>
      <w:lvlJc w:val="left"/>
      <w:pPr>
        <w:ind w:left="4591" w:hanging="360"/>
      </w:pPr>
    </w:lvl>
    <w:lvl w:ilvl="5" w:tplc="041B001B" w:tentative="1">
      <w:start w:val="1"/>
      <w:numFmt w:val="lowerRoman"/>
      <w:lvlText w:val="%6."/>
      <w:lvlJc w:val="right"/>
      <w:pPr>
        <w:ind w:left="5311" w:hanging="180"/>
      </w:pPr>
    </w:lvl>
    <w:lvl w:ilvl="6" w:tplc="041B000F" w:tentative="1">
      <w:start w:val="1"/>
      <w:numFmt w:val="decimal"/>
      <w:lvlText w:val="%7."/>
      <w:lvlJc w:val="left"/>
      <w:pPr>
        <w:ind w:left="6031" w:hanging="360"/>
      </w:pPr>
    </w:lvl>
    <w:lvl w:ilvl="7" w:tplc="041B0019" w:tentative="1">
      <w:start w:val="1"/>
      <w:numFmt w:val="lowerLetter"/>
      <w:lvlText w:val="%8."/>
      <w:lvlJc w:val="left"/>
      <w:pPr>
        <w:ind w:left="6751" w:hanging="360"/>
      </w:pPr>
    </w:lvl>
    <w:lvl w:ilvl="8" w:tplc="041B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9">
    <w:nsid w:val="0BB141FB"/>
    <w:multiLevelType w:val="hybridMultilevel"/>
    <w:tmpl w:val="D33AF3D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F85ACD"/>
    <w:multiLevelType w:val="hybridMultilevel"/>
    <w:tmpl w:val="544AFF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85D4A"/>
    <w:multiLevelType w:val="hybridMultilevel"/>
    <w:tmpl w:val="562428CC"/>
    <w:lvl w:ilvl="0" w:tplc="041B0017">
      <w:start w:val="1"/>
      <w:numFmt w:val="lowerLetter"/>
      <w:lvlText w:val="%1)"/>
      <w:lvlJc w:val="left"/>
      <w:pPr>
        <w:ind w:left="1711" w:hanging="360"/>
      </w:pPr>
    </w:lvl>
    <w:lvl w:ilvl="1" w:tplc="041B0019" w:tentative="1">
      <w:start w:val="1"/>
      <w:numFmt w:val="lowerLetter"/>
      <w:lvlText w:val="%2."/>
      <w:lvlJc w:val="left"/>
      <w:pPr>
        <w:ind w:left="2431" w:hanging="360"/>
      </w:pPr>
    </w:lvl>
    <w:lvl w:ilvl="2" w:tplc="041B001B" w:tentative="1">
      <w:start w:val="1"/>
      <w:numFmt w:val="lowerRoman"/>
      <w:lvlText w:val="%3."/>
      <w:lvlJc w:val="right"/>
      <w:pPr>
        <w:ind w:left="3151" w:hanging="180"/>
      </w:pPr>
    </w:lvl>
    <w:lvl w:ilvl="3" w:tplc="041B000F" w:tentative="1">
      <w:start w:val="1"/>
      <w:numFmt w:val="decimal"/>
      <w:lvlText w:val="%4."/>
      <w:lvlJc w:val="left"/>
      <w:pPr>
        <w:ind w:left="3871" w:hanging="360"/>
      </w:pPr>
    </w:lvl>
    <w:lvl w:ilvl="4" w:tplc="041B0019" w:tentative="1">
      <w:start w:val="1"/>
      <w:numFmt w:val="lowerLetter"/>
      <w:lvlText w:val="%5."/>
      <w:lvlJc w:val="left"/>
      <w:pPr>
        <w:ind w:left="4591" w:hanging="360"/>
      </w:pPr>
    </w:lvl>
    <w:lvl w:ilvl="5" w:tplc="041B001B" w:tentative="1">
      <w:start w:val="1"/>
      <w:numFmt w:val="lowerRoman"/>
      <w:lvlText w:val="%6."/>
      <w:lvlJc w:val="right"/>
      <w:pPr>
        <w:ind w:left="5311" w:hanging="180"/>
      </w:pPr>
    </w:lvl>
    <w:lvl w:ilvl="6" w:tplc="041B000F" w:tentative="1">
      <w:start w:val="1"/>
      <w:numFmt w:val="decimal"/>
      <w:lvlText w:val="%7."/>
      <w:lvlJc w:val="left"/>
      <w:pPr>
        <w:ind w:left="6031" w:hanging="360"/>
      </w:pPr>
    </w:lvl>
    <w:lvl w:ilvl="7" w:tplc="041B0019" w:tentative="1">
      <w:start w:val="1"/>
      <w:numFmt w:val="lowerLetter"/>
      <w:lvlText w:val="%8."/>
      <w:lvlJc w:val="left"/>
      <w:pPr>
        <w:ind w:left="6751" w:hanging="360"/>
      </w:pPr>
    </w:lvl>
    <w:lvl w:ilvl="8" w:tplc="041B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2">
    <w:nsid w:val="16365CDD"/>
    <w:multiLevelType w:val="hybridMultilevel"/>
    <w:tmpl w:val="8D76539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7183539"/>
    <w:multiLevelType w:val="multilevel"/>
    <w:tmpl w:val="B4467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  <w:b/>
      </w:rPr>
    </w:lvl>
  </w:abstractNum>
  <w:abstractNum w:abstractNumId="14">
    <w:nsid w:val="1A310AB9"/>
    <w:multiLevelType w:val="hybridMultilevel"/>
    <w:tmpl w:val="F3CA1C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781171"/>
    <w:multiLevelType w:val="hybridMultilevel"/>
    <w:tmpl w:val="A3AEBDB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17">
      <w:start w:val="1"/>
      <w:numFmt w:val="lowerLetter"/>
      <w:lvlText w:val="%4)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411EB2"/>
    <w:multiLevelType w:val="hybridMultilevel"/>
    <w:tmpl w:val="F170DD54"/>
    <w:lvl w:ilvl="0" w:tplc="A490D6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43E3B"/>
    <w:multiLevelType w:val="hybridMultilevel"/>
    <w:tmpl w:val="825CA3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C2B40"/>
    <w:multiLevelType w:val="hybridMultilevel"/>
    <w:tmpl w:val="B6A6B2F8"/>
    <w:lvl w:ilvl="0" w:tplc="88F0CFC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42CBF"/>
    <w:multiLevelType w:val="hybridMultilevel"/>
    <w:tmpl w:val="A65CBB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65693"/>
    <w:multiLevelType w:val="hybridMultilevel"/>
    <w:tmpl w:val="31B2F7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D7B60"/>
    <w:multiLevelType w:val="hybridMultilevel"/>
    <w:tmpl w:val="8B9C76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504FFB"/>
    <w:multiLevelType w:val="hybridMultilevel"/>
    <w:tmpl w:val="4F54BC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6549E"/>
    <w:multiLevelType w:val="hybridMultilevel"/>
    <w:tmpl w:val="D5FA5236"/>
    <w:lvl w:ilvl="0" w:tplc="7004A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B77A9"/>
    <w:multiLevelType w:val="hybridMultilevel"/>
    <w:tmpl w:val="BCF81B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A1229"/>
    <w:multiLevelType w:val="hybridMultilevel"/>
    <w:tmpl w:val="24B80D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C84608"/>
    <w:multiLevelType w:val="hybridMultilevel"/>
    <w:tmpl w:val="BFC468C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69C50408"/>
    <w:multiLevelType w:val="multilevel"/>
    <w:tmpl w:val="122ED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6" w:hanging="1800"/>
      </w:pPr>
      <w:rPr>
        <w:rFonts w:hint="default"/>
      </w:rPr>
    </w:lvl>
  </w:abstractNum>
  <w:abstractNum w:abstractNumId="28">
    <w:nsid w:val="6AD95286"/>
    <w:multiLevelType w:val="hybridMultilevel"/>
    <w:tmpl w:val="67905E4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26B38F1"/>
    <w:multiLevelType w:val="hybridMultilevel"/>
    <w:tmpl w:val="707E3356"/>
    <w:lvl w:ilvl="0" w:tplc="302091B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5F04939"/>
    <w:multiLevelType w:val="hybridMultilevel"/>
    <w:tmpl w:val="3AA674E6"/>
    <w:lvl w:ilvl="0" w:tplc="3EA6D70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74" w:hanging="360"/>
      </w:pPr>
    </w:lvl>
    <w:lvl w:ilvl="2" w:tplc="041B001B">
      <w:start w:val="1"/>
      <w:numFmt w:val="lowerRoman"/>
      <w:lvlText w:val="%3."/>
      <w:lvlJc w:val="right"/>
      <w:pPr>
        <w:ind w:left="3294" w:hanging="180"/>
      </w:pPr>
    </w:lvl>
    <w:lvl w:ilvl="3" w:tplc="1B6A1FE0">
      <w:start w:val="1"/>
      <w:numFmt w:val="lowerLetter"/>
      <w:lvlText w:val="%4)"/>
      <w:lvlJc w:val="left"/>
      <w:pPr>
        <w:ind w:left="4014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6957B97"/>
    <w:multiLevelType w:val="hybridMultilevel"/>
    <w:tmpl w:val="CC80C9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6237A7"/>
    <w:multiLevelType w:val="multilevel"/>
    <w:tmpl w:val="6A4C568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30" w:hanging="48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3">
    <w:nsid w:val="7E317EE5"/>
    <w:multiLevelType w:val="hybridMultilevel"/>
    <w:tmpl w:val="BFC468C4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"/>
  </w:num>
  <w:num w:numId="5">
    <w:abstractNumId w:val="30"/>
  </w:num>
  <w:num w:numId="6">
    <w:abstractNumId w:val="16"/>
  </w:num>
  <w:num w:numId="7">
    <w:abstractNumId w:val="13"/>
  </w:num>
  <w:num w:numId="8">
    <w:abstractNumId w:val="3"/>
  </w:num>
  <w:num w:numId="9">
    <w:abstractNumId w:val="27"/>
  </w:num>
  <w:num w:numId="10">
    <w:abstractNumId w:val="18"/>
  </w:num>
  <w:num w:numId="11">
    <w:abstractNumId w:val="12"/>
  </w:num>
  <w:num w:numId="12">
    <w:abstractNumId w:val="14"/>
  </w:num>
  <w:num w:numId="13">
    <w:abstractNumId w:val="10"/>
  </w:num>
  <w:num w:numId="14">
    <w:abstractNumId w:val="23"/>
  </w:num>
  <w:num w:numId="15">
    <w:abstractNumId w:val="5"/>
  </w:num>
  <w:num w:numId="16">
    <w:abstractNumId w:val="20"/>
  </w:num>
  <w:num w:numId="17">
    <w:abstractNumId w:val="33"/>
  </w:num>
  <w:num w:numId="18">
    <w:abstractNumId w:val="9"/>
  </w:num>
  <w:num w:numId="19">
    <w:abstractNumId w:val="21"/>
  </w:num>
  <w:num w:numId="20">
    <w:abstractNumId w:val="31"/>
  </w:num>
  <w:num w:numId="21">
    <w:abstractNumId w:val="25"/>
  </w:num>
  <w:num w:numId="22">
    <w:abstractNumId w:val="4"/>
  </w:num>
  <w:num w:numId="23">
    <w:abstractNumId w:val="19"/>
  </w:num>
  <w:num w:numId="24">
    <w:abstractNumId w:val="22"/>
  </w:num>
  <w:num w:numId="25">
    <w:abstractNumId w:val="17"/>
  </w:num>
  <w:num w:numId="26">
    <w:abstractNumId w:val="28"/>
  </w:num>
  <w:num w:numId="27">
    <w:abstractNumId w:val="15"/>
  </w:num>
  <w:num w:numId="28">
    <w:abstractNumId w:val="8"/>
  </w:num>
  <w:num w:numId="29">
    <w:abstractNumId w:val="11"/>
  </w:num>
  <w:num w:numId="30">
    <w:abstractNumId w:val="32"/>
  </w:num>
  <w:num w:numId="31">
    <w:abstractNumId w:val="0"/>
  </w:num>
  <w:num w:numId="32">
    <w:abstractNumId w:val="29"/>
  </w:num>
  <w:num w:numId="33">
    <w:abstractNumId w:val="6"/>
  </w:num>
  <w:num w:numId="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rfelova Elena">
    <w15:presenceInfo w15:providerId="AD" w15:userId="S-1-5-21-1888568140-785396268-922709458-34312"/>
  </w15:person>
  <w15:person w15:author="Kriglerova Monika">
    <w15:presenceInfo w15:providerId="AD" w15:userId="S-1-5-21-1888568140-785396268-922709458-328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de-DE" w:vendorID="64" w:dllVersion="131078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9F"/>
    <w:rsid w:val="00001B90"/>
    <w:rsid w:val="00003C65"/>
    <w:rsid w:val="00005FAF"/>
    <w:rsid w:val="000134AA"/>
    <w:rsid w:val="0002035C"/>
    <w:rsid w:val="00021934"/>
    <w:rsid w:val="000228DA"/>
    <w:rsid w:val="0002296C"/>
    <w:rsid w:val="00023405"/>
    <w:rsid w:val="000261DB"/>
    <w:rsid w:val="000310C2"/>
    <w:rsid w:val="0003175B"/>
    <w:rsid w:val="000354A1"/>
    <w:rsid w:val="00042665"/>
    <w:rsid w:val="00046411"/>
    <w:rsid w:val="00046CB9"/>
    <w:rsid w:val="00050974"/>
    <w:rsid w:val="00050A63"/>
    <w:rsid w:val="00051C54"/>
    <w:rsid w:val="00052ABF"/>
    <w:rsid w:val="00053D00"/>
    <w:rsid w:val="00057615"/>
    <w:rsid w:val="0006055B"/>
    <w:rsid w:val="00062B3F"/>
    <w:rsid w:val="00062FC0"/>
    <w:rsid w:val="000667F8"/>
    <w:rsid w:val="000672C8"/>
    <w:rsid w:val="000674A1"/>
    <w:rsid w:val="00067F2B"/>
    <w:rsid w:val="000714A3"/>
    <w:rsid w:val="00072799"/>
    <w:rsid w:val="00072B3B"/>
    <w:rsid w:val="00080A35"/>
    <w:rsid w:val="0008516D"/>
    <w:rsid w:val="00087A7D"/>
    <w:rsid w:val="00093426"/>
    <w:rsid w:val="00095760"/>
    <w:rsid w:val="0009591C"/>
    <w:rsid w:val="00097CC4"/>
    <w:rsid w:val="000B32F1"/>
    <w:rsid w:val="000B4F7F"/>
    <w:rsid w:val="000C086B"/>
    <w:rsid w:val="000C2A31"/>
    <w:rsid w:val="000C397D"/>
    <w:rsid w:val="000C558C"/>
    <w:rsid w:val="000C731C"/>
    <w:rsid w:val="000D3510"/>
    <w:rsid w:val="000D6B1F"/>
    <w:rsid w:val="000E0032"/>
    <w:rsid w:val="000E39EE"/>
    <w:rsid w:val="000E4247"/>
    <w:rsid w:val="000E6C90"/>
    <w:rsid w:val="000F1390"/>
    <w:rsid w:val="000F185C"/>
    <w:rsid w:val="000F563B"/>
    <w:rsid w:val="000F5827"/>
    <w:rsid w:val="001018D3"/>
    <w:rsid w:val="001032CE"/>
    <w:rsid w:val="00104BD4"/>
    <w:rsid w:val="00105CBF"/>
    <w:rsid w:val="00106A8C"/>
    <w:rsid w:val="0011027B"/>
    <w:rsid w:val="00112A99"/>
    <w:rsid w:val="0011426D"/>
    <w:rsid w:val="00114DAF"/>
    <w:rsid w:val="00115C4F"/>
    <w:rsid w:val="00125089"/>
    <w:rsid w:val="001256FA"/>
    <w:rsid w:val="0012575F"/>
    <w:rsid w:val="00127C23"/>
    <w:rsid w:val="0013001D"/>
    <w:rsid w:val="001348CB"/>
    <w:rsid w:val="001362D2"/>
    <w:rsid w:val="00142309"/>
    <w:rsid w:val="00144D84"/>
    <w:rsid w:val="001458D7"/>
    <w:rsid w:val="001462CE"/>
    <w:rsid w:val="00147392"/>
    <w:rsid w:val="00150E5D"/>
    <w:rsid w:val="001537AA"/>
    <w:rsid w:val="00153B10"/>
    <w:rsid w:val="00162726"/>
    <w:rsid w:val="0016631A"/>
    <w:rsid w:val="00166D3F"/>
    <w:rsid w:val="00171EBE"/>
    <w:rsid w:val="00176A85"/>
    <w:rsid w:val="00176F4E"/>
    <w:rsid w:val="001777FC"/>
    <w:rsid w:val="00180CE6"/>
    <w:rsid w:val="001834BA"/>
    <w:rsid w:val="00184FAD"/>
    <w:rsid w:val="00185EF0"/>
    <w:rsid w:val="00195C0D"/>
    <w:rsid w:val="00196FF6"/>
    <w:rsid w:val="001979DD"/>
    <w:rsid w:val="00197B09"/>
    <w:rsid w:val="001A0C99"/>
    <w:rsid w:val="001A3924"/>
    <w:rsid w:val="001A7A08"/>
    <w:rsid w:val="001B05E4"/>
    <w:rsid w:val="001B20D7"/>
    <w:rsid w:val="001B45E9"/>
    <w:rsid w:val="001B5F55"/>
    <w:rsid w:val="001C326A"/>
    <w:rsid w:val="001C4B09"/>
    <w:rsid w:val="001C4D56"/>
    <w:rsid w:val="001C6656"/>
    <w:rsid w:val="001C677D"/>
    <w:rsid w:val="001D2D96"/>
    <w:rsid w:val="001D5F72"/>
    <w:rsid w:val="001E1B81"/>
    <w:rsid w:val="001E3FD7"/>
    <w:rsid w:val="001F2426"/>
    <w:rsid w:val="001F2D0C"/>
    <w:rsid w:val="001F3808"/>
    <w:rsid w:val="001F46A6"/>
    <w:rsid w:val="001F7F80"/>
    <w:rsid w:val="00202DFD"/>
    <w:rsid w:val="00203CB8"/>
    <w:rsid w:val="00204347"/>
    <w:rsid w:val="00207065"/>
    <w:rsid w:val="002102DC"/>
    <w:rsid w:val="00212B3E"/>
    <w:rsid w:val="00213BF5"/>
    <w:rsid w:val="00214647"/>
    <w:rsid w:val="00215D44"/>
    <w:rsid w:val="00216578"/>
    <w:rsid w:val="00222066"/>
    <w:rsid w:val="00223481"/>
    <w:rsid w:val="002271DF"/>
    <w:rsid w:val="00227EA8"/>
    <w:rsid w:val="00227ED8"/>
    <w:rsid w:val="00230B43"/>
    <w:rsid w:val="00240641"/>
    <w:rsid w:val="00240949"/>
    <w:rsid w:val="00246D0E"/>
    <w:rsid w:val="00252A1E"/>
    <w:rsid w:val="00253CC8"/>
    <w:rsid w:val="002553FF"/>
    <w:rsid w:val="00256C5D"/>
    <w:rsid w:val="00257220"/>
    <w:rsid w:val="00261156"/>
    <w:rsid w:val="0026457B"/>
    <w:rsid w:val="00266B52"/>
    <w:rsid w:val="00270BA3"/>
    <w:rsid w:val="00271DAA"/>
    <w:rsid w:val="00272DCF"/>
    <w:rsid w:val="00273CFE"/>
    <w:rsid w:val="0028152F"/>
    <w:rsid w:val="00285237"/>
    <w:rsid w:val="00287F7B"/>
    <w:rsid w:val="002904AE"/>
    <w:rsid w:val="00291BB6"/>
    <w:rsid w:val="00292368"/>
    <w:rsid w:val="00293A00"/>
    <w:rsid w:val="002959B2"/>
    <w:rsid w:val="002A06F2"/>
    <w:rsid w:val="002A1286"/>
    <w:rsid w:val="002A3F4A"/>
    <w:rsid w:val="002A6D71"/>
    <w:rsid w:val="002A72F1"/>
    <w:rsid w:val="002B32EB"/>
    <w:rsid w:val="002B5DCC"/>
    <w:rsid w:val="002C390B"/>
    <w:rsid w:val="002D03C8"/>
    <w:rsid w:val="002D349E"/>
    <w:rsid w:val="002D3F9B"/>
    <w:rsid w:val="002E5143"/>
    <w:rsid w:val="002E6221"/>
    <w:rsid w:val="002F1B2B"/>
    <w:rsid w:val="002F5A62"/>
    <w:rsid w:val="002F627E"/>
    <w:rsid w:val="0030179B"/>
    <w:rsid w:val="00302886"/>
    <w:rsid w:val="00303408"/>
    <w:rsid w:val="0030773B"/>
    <w:rsid w:val="003079AC"/>
    <w:rsid w:val="00313D3B"/>
    <w:rsid w:val="0031574B"/>
    <w:rsid w:val="003171AC"/>
    <w:rsid w:val="00320892"/>
    <w:rsid w:val="00320DB5"/>
    <w:rsid w:val="0032326A"/>
    <w:rsid w:val="00323AB8"/>
    <w:rsid w:val="0032509F"/>
    <w:rsid w:val="003252EF"/>
    <w:rsid w:val="00326D16"/>
    <w:rsid w:val="003274E1"/>
    <w:rsid w:val="00330284"/>
    <w:rsid w:val="00331211"/>
    <w:rsid w:val="0033335D"/>
    <w:rsid w:val="003377F9"/>
    <w:rsid w:val="00340036"/>
    <w:rsid w:val="00340EEB"/>
    <w:rsid w:val="00343B66"/>
    <w:rsid w:val="00347B6D"/>
    <w:rsid w:val="00350E2E"/>
    <w:rsid w:val="00353553"/>
    <w:rsid w:val="00353E6E"/>
    <w:rsid w:val="00355716"/>
    <w:rsid w:val="00365489"/>
    <w:rsid w:val="003677BC"/>
    <w:rsid w:val="00372946"/>
    <w:rsid w:val="00373AC8"/>
    <w:rsid w:val="00373DA8"/>
    <w:rsid w:val="00375A68"/>
    <w:rsid w:val="0037667A"/>
    <w:rsid w:val="0038002A"/>
    <w:rsid w:val="0038087E"/>
    <w:rsid w:val="003821C8"/>
    <w:rsid w:val="00387C1D"/>
    <w:rsid w:val="00390707"/>
    <w:rsid w:val="00395E31"/>
    <w:rsid w:val="003A019F"/>
    <w:rsid w:val="003B077E"/>
    <w:rsid w:val="003B1406"/>
    <w:rsid w:val="003B19AC"/>
    <w:rsid w:val="003B3DCF"/>
    <w:rsid w:val="003B4DBC"/>
    <w:rsid w:val="003B58A1"/>
    <w:rsid w:val="003C11D5"/>
    <w:rsid w:val="003C2814"/>
    <w:rsid w:val="003D1EC8"/>
    <w:rsid w:val="003D26E3"/>
    <w:rsid w:val="003D463B"/>
    <w:rsid w:val="003E0764"/>
    <w:rsid w:val="003E1396"/>
    <w:rsid w:val="003E14D8"/>
    <w:rsid w:val="003E33A9"/>
    <w:rsid w:val="003E437D"/>
    <w:rsid w:val="003E75D0"/>
    <w:rsid w:val="004010BC"/>
    <w:rsid w:val="00402EA4"/>
    <w:rsid w:val="00405C6A"/>
    <w:rsid w:val="00415730"/>
    <w:rsid w:val="004167D5"/>
    <w:rsid w:val="0042149A"/>
    <w:rsid w:val="0042253E"/>
    <w:rsid w:val="00423215"/>
    <w:rsid w:val="00423CAB"/>
    <w:rsid w:val="004240F4"/>
    <w:rsid w:val="00431BAC"/>
    <w:rsid w:val="00445036"/>
    <w:rsid w:val="004472CF"/>
    <w:rsid w:val="00447990"/>
    <w:rsid w:val="00453FCD"/>
    <w:rsid w:val="00455306"/>
    <w:rsid w:val="00456464"/>
    <w:rsid w:val="00463881"/>
    <w:rsid w:val="004654E4"/>
    <w:rsid w:val="004729CD"/>
    <w:rsid w:val="0047337B"/>
    <w:rsid w:val="004802D7"/>
    <w:rsid w:val="00480546"/>
    <w:rsid w:val="00494173"/>
    <w:rsid w:val="00495811"/>
    <w:rsid w:val="00495C92"/>
    <w:rsid w:val="004960C2"/>
    <w:rsid w:val="00497DA0"/>
    <w:rsid w:val="004A0B3B"/>
    <w:rsid w:val="004A4C3F"/>
    <w:rsid w:val="004A7995"/>
    <w:rsid w:val="004A7B37"/>
    <w:rsid w:val="004B465E"/>
    <w:rsid w:val="004C0F83"/>
    <w:rsid w:val="004C1347"/>
    <w:rsid w:val="004C21B3"/>
    <w:rsid w:val="004C2449"/>
    <w:rsid w:val="004E6998"/>
    <w:rsid w:val="004F1C8F"/>
    <w:rsid w:val="005007AE"/>
    <w:rsid w:val="00502308"/>
    <w:rsid w:val="00507FC7"/>
    <w:rsid w:val="0051108F"/>
    <w:rsid w:val="00514AC4"/>
    <w:rsid w:val="00517C95"/>
    <w:rsid w:val="005202BF"/>
    <w:rsid w:val="00521EA1"/>
    <w:rsid w:val="00523BAB"/>
    <w:rsid w:val="0052663F"/>
    <w:rsid w:val="00530CB5"/>
    <w:rsid w:val="00541F06"/>
    <w:rsid w:val="00555137"/>
    <w:rsid w:val="0055622E"/>
    <w:rsid w:val="00557CA0"/>
    <w:rsid w:val="00560EC9"/>
    <w:rsid w:val="00563481"/>
    <w:rsid w:val="00565D93"/>
    <w:rsid w:val="00570488"/>
    <w:rsid w:val="0057407B"/>
    <w:rsid w:val="005751DB"/>
    <w:rsid w:val="00577D78"/>
    <w:rsid w:val="00586378"/>
    <w:rsid w:val="00586DA0"/>
    <w:rsid w:val="005903B7"/>
    <w:rsid w:val="00590B8A"/>
    <w:rsid w:val="00590C99"/>
    <w:rsid w:val="005A0E56"/>
    <w:rsid w:val="005A1E3E"/>
    <w:rsid w:val="005A2E34"/>
    <w:rsid w:val="005A57DC"/>
    <w:rsid w:val="005B3331"/>
    <w:rsid w:val="005B58BB"/>
    <w:rsid w:val="005B667F"/>
    <w:rsid w:val="005B7487"/>
    <w:rsid w:val="005B7FDC"/>
    <w:rsid w:val="005C32C2"/>
    <w:rsid w:val="005C65E2"/>
    <w:rsid w:val="005D37CB"/>
    <w:rsid w:val="005F198C"/>
    <w:rsid w:val="005F1E6D"/>
    <w:rsid w:val="005F2EA8"/>
    <w:rsid w:val="005F6D79"/>
    <w:rsid w:val="00600014"/>
    <w:rsid w:val="006019D5"/>
    <w:rsid w:val="006023F8"/>
    <w:rsid w:val="006106CD"/>
    <w:rsid w:val="00610A00"/>
    <w:rsid w:val="00614121"/>
    <w:rsid w:val="006142E1"/>
    <w:rsid w:val="00614BF5"/>
    <w:rsid w:val="00615B6C"/>
    <w:rsid w:val="00617498"/>
    <w:rsid w:val="006213EF"/>
    <w:rsid w:val="006226EC"/>
    <w:rsid w:val="00623E6E"/>
    <w:rsid w:val="006243B1"/>
    <w:rsid w:val="00626B12"/>
    <w:rsid w:val="00630007"/>
    <w:rsid w:val="00630243"/>
    <w:rsid w:val="00641E29"/>
    <w:rsid w:val="0064481B"/>
    <w:rsid w:val="00646AFA"/>
    <w:rsid w:val="006540AC"/>
    <w:rsid w:val="00655B0C"/>
    <w:rsid w:val="00656B53"/>
    <w:rsid w:val="00660F65"/>
    <w:rsid w:val="00661323"/>
    <w:rsid w:val="00664FBC"/>
    <w:rsid w:val="00674144"/>
    <w:rsid w:val="00674B01"/>
    <w:rsid w:val="00674FDA"/>
    <w:rsid w:val="006757AE"/>
    <w:rsid w:val="00681034"/>
    <w:rsid w:val="006830DE"/>
    <w:rsid w:val="0069567A"/>
    <w:rsid w:val="006968D5"/>
    <w:rsid w:val="0069789B"/>
    <w:rsid w:val="006A1C92"/>
    <w:rsid w:val="006A1DAF"/>
    <w:rsid w:val="006A37B0"/>
    <w:rsid w:val="006B4870"/>
    <w:rsid w:val="006B4ABB"/>
    <w:rsid w:val="006C1DF1"/>
    <w:rsid w:val="006C44D9"/>
    <w:rsid w:val="006C5A34"/>
    <w:rsid w:val="006C723F"/>
    <w:rsid w:val="006D16CA"/>
    <w:rsid w:val="006D3C4B"/>
    <w:rsid w:val="006D5269"/>
    <w:rsid w:val="006D697C"/>
    <w:rsid w:val="006E0A0E"/>
    <w:rsid w:val="006E1060"/>
    <w:rsid w:val="006E2789"/>
    <w:rsid w:val="006E3827"/>
    <w:rsid w:val="006F26D1"/>
    <w:rsid w:val="006F3ACC"/>
    <w:rsid w:val="006F4C35"/>
    <w:rsid w:val="006F54AF"/>
    <w:rsid w:val="006F64F2"/>
    <w:rsid w:val="007003AB"/>
    <w:rsid w:val="00702438"/>
    <w:rsid w:val="00702DAD"/>
    <w:rsid w:val="00706C53"/>
    <w:rsid w:val="007156E9"/>
    <w:rsid w:val="007208C9"/>
    <w:rsid w:val="007214C6"/>
    <w:rsid w:val="00721C94"/>
    <w:rsid w:val="00722DD2"/>
    <w:rsid w:val="0072355F"/>
    <w:rsid w:val="00731A0F"/>
    <w:rsid w:val="00735558"/>
    <w:rsid w:val="00737BC9"/>
    <w:rsid w:val="00743ECD"/>
    <w:rsid w:val="00751542"/>
    <w:rsid w:val="0075568A"/>
    <w:rsid w:val="00757E7C"/>
    <w:rsid w:val="00762B51"/>
    <w:rsid w:val="00763CCB"/>
    <w:rsid w:val="0077246A"/>
    <w:rsid w:val="00773F76"/>
    <w:rsid w:val="007756E1"/>
    <w:rsid w:val="007836CE"/>
    <w:rsid w:val="007871AA"/>
    <w:rsid w:val="007949E7"/>
    <w:rsid w:val="007951F9"/>
    <w:rsid w:val="00795A46"/>
    <w:rsid w:val="007978C5"/>
    <w:rsid w:val="00797C1F"/>
    <w:rsid w:val="007A319F"/>
    <w:rsid w:val="007A444F"/>
    <w:rsid w:val="007A4B79"/>
    <w:rsid w:val="007A522B"/>
    <w:rsid w:val="007A6F99"/>
    <w:rsid w:val="007B0688"/>
    <w:rsid w:val="007B3A70"/>
    <w:rsid w:val="007B4C10"/>
    <w:rsid w:val="007B7A97"/>
    <w:rsid w:val="007C3713"/>
    <w:rsid w:val="007C576B"/>
    <w:rsid w:val="007C74CB"/>
    <w:rsid w:val="007D4269"/>
    <w:rsid w:val="007D5E4E"/>
    <w:rsid w:val="007D6C16"/>
    <w:rsid w:val="007E4DA2"/>
    <w:rsid w:val="007E4EF3"/>
    <w:rsid w:val="007F09EC"/>
    <w:rsid w:val="007F4196"/>
    <w:rsid w:val="008029E1"/>
    <w:rsid w:val="008043D6"/>
    <w:rsid w:val="0080460B"/>
    <w:rsid w:val="00804D1D"/>
    <w:rsid w:val="00804D59"/>
    <w:rsid w:val="00805E81"/>
    <w:rsid w:val="00817D4B"/>
    <w:rsid w:val="0082281C"/>
    <w:rsid w:val="00823395"/>
    <w:rsid w:val="00826404"/>
    <w:rsid w:val="008316C6"/>
    <w:rsid w:val="008329CB"/>
    <w:rsid w:val="008429BD"/>
    <w:rsid w:val="00847CFE"/>
    <w:rsid w:val="00854326"/>
    <w:rsid w:val="00861335"/>
    <w:rsid w:val="00865656"/>
    <w:rsid w:val="00866620"/>
    <w:rsid w:val="00874B44"/>
    <w:rsid w:val="00877194"/>
    <w:rsid w:val="00880BA8"/>
    <w:rsid w:val="00880E5D"/>
    <w:rsid w:val="00881995"/>
    <w:rsid w:val="00882BA5"/>
    <w:rsid w:val="00883914"/>
    <w:rsid w:val="008840BF"/>
    <w:rsid w:val="0088779C"/>
    <w:rsid w:val="008904C0"/>
    <w:rsid w:val="008918A0"/>
    <w:rsid w:val="00891978"/>
    <w:rsid w:val="00893388"/>
    <w:rsid w:val="00896FEF"/>
    <w:rsid w:val="008A4785"/>
    <w:rsid w:val="008B37CB"/>
    <w:rsid w:val="008B735E"/>
    <w:rsid w:val="008B7A39"/>
    <w:rsid w:val="008C4289"/>
    <w:rsid w:val="008C45B2"/>
    <w:rsid w:val="008C6F05"/>
    <w:rsid w:val="008C716E"/>
    <w:rsid w:val="008C71D8"/>
    <w:rsid w:val="008E04E8"/>
    <w:rsid w:val="008E0C60"/>
    <w:rsid w:val="008E2EA8"/>
    <w:rsid w:val="008E2FD6"/>
    <w:rsid w:val="008F1AFC"/>
    <w:rsid w:val="008F4A34"/>
    <w:rsid w:val="008F5DF3"/>
    <w:rsid w:val="008F6415"/>
    <w:rsid w:val="008F64AB"/>
    <w:rsid w:val="008F6AB3"/>
    <w:rsid w:val="009002DD"/>
    <w:rsid w:val="00900479"/>
    <w:rsid w:val="00900801"/>
    <w:rsid w:val="00904E55"/>
    <w:rsid w:val="009119C1"/>
    <w:rsid w:val="00913DB9"/>
    <w:rsid w:val="00921F7A"/>
    <w:rsid w:val="00923CDA"/>
    <w:rsid w:val="009243BD"/>
    <w:rsid w:val="00925D9C"/>
    <w:rsid w:val="00927049"/>
    <w:rsid w:val="00943382"/>
    <w:rsid w:val="009472EC"/>
    <w:rsid w:val="00955866"/>
    <w:rsid w:val="0095766E"/>
    <w:rsid w:val="00964252"/>
    <w:rsid w:val="00972626"/>
    <w:rsid w:val="009731FE"/>
    <w:rsid w:val="00973FF9"/>
    <w:rsid w:val="009744DA"/>
    <w:rsid w:val="00974C27"/>
    <w:rsid w:val="00975C6E"/>
    <w:rsid w:val="00982D62"/>
    <w:rsid w:val="00984506"/>
    <w:rsid w:val="009852CC"/>
    <w:rsid w:val="0098628A"/>
    <w:rsid w:val="00990854"/>
    <w:rsid w:val="009966CA"/>
    <w:rsid w:val="00997EC1"/>
    <w:rsid w:val="009A01BB"/>
    <w:rsid w:val="009A1983"/>
    <w:rsid w:val="009A78FF"/>
    <w:rsid w:val="009B3FF3"/>
    <w:rsid w:val="009B7155"/>
    <w:rsid w:val="009C03E0"/>
    <w:rsid w:val="009C0613"/>
    <w:rsid w:val="009C2CF9"/>
    <w:rsid w:val="009C5D56"/>
    <w:rsid w:val="009C6818"/>
    <w:rsid w:val="009C7A53"/>
    <w:rsid w:val="009D2893"/>
    <w:rsid w:val="009D4BE0"/>
    <w:rsid w:val="009D5ED3"/>
    <w:rsid w:val="009D5F9A"/>
    <w:rsid w:val="009D6F43"/>
    <w:rsid w:val="009D718E"/>
    <w:rsid w:val="009E0E91"/>
    <w:rsid w:val="009E540A"/>
    <w:rsid w:val="009E70E0"/>
    <w:rsid w:val="009E780C"/>
    <w:rsid w:val="009F097A"/>
    <w:rsid w:val="009F20CE"/>
    <w:rsid w:val="009F220E"/>
    <w:rsid w:val="009F2C9E"/>
    <w:rsid w:val="009F30F1"/>
    <w:rsid w:val="009F4A9F"/>
    <w:rsid w:val="009F6C9C"/>
    <w:rsid w:val="009F774D"/>
    <w:rsid w:val="009F7FBD"/>
    <w:rsid w:val="00A00601"/>
    <w:rsid w:val="00A04202"/>
    <w:rsid w:val="00A049CB"/>
    <w:rsid w:val="00A10EA8"/>
    <w:rsid w:val="00A12761"/>
    <w:rsid w:val="00A12A5E"/>
    <w:rsid w:val="00A15F5C"/>
    <w:rsid w:val="00A16603"/>
    <w:rsid w:val="00A167EB"/>
    <w:rsid w:val="00A204D2"/>
    <w:rsid w:val="00A214E6"/>
    <w:rsid w:val="00A25EC2"/>
    <w:rsid w:val="00A32EAA"/>
    <w:rsid w:val="00A35DE1"/>
    <w:rsid w:val="00A42F97"/>
    <w:rsid w:val="00A54B9A"/>
    <w:rsid w:val="00A56356"/>
    <w:rsid w:val="00A57545"/>
    <w:rsid w:val="00A638D1"/>
    <w:rsid w:val="00A80587"/>
    <w:rsid w:val="00A85472"/>
    <w:rsid w:val="00A86417"/>
    <w:rsid w:val="00A94E26"/>
    <w:rsid w:val="00A97D20"/>
    <w:rsid w:val="00AA4D7A"/>
    <w:rsid w:val="00AB2E33"/>
    <w:rsid w:val="00AB68AD"/>
    <w:rsid w:val="00AC0705"/>
    <w:rsid w:val="00AC0BF8"/>
    <w:rsid w:val="00AC1415"/>
    <w:rsid w:val="00AD0262"/>
    <w:rsid w:val="00AE11F3"/>
    <w:rsid w:val="00AE332F"/>
    <w:rsid w:val="00AF13CC"/>
    <w:rsid w:val="00AF32BF"/>
    <w:rsid w:val="00B05B44"/>
    <w:rsid w:val="00B06172"/>
    <w:rsid w:val="00B137F7"/>
    <w:rsid w:val="00B14CDC"/>
    <w:rsid w:val="00B159D2"/>
    <w:rsid w:val="00B321F8"/>
    <w:rsid w:val="00B3278A"/>
    <w:rsid w:val="00B34A29"/>
    <w:rsid w:val="00B36685"/>
    <w:rsid w:val="00B373A9"/>
    <w:rsid w:val="00B40D69"/>
    <w:rsid w:val="00B570DA"/>
    <w:rsid w:val="00B577F5"/>
    <w:rsid w:val="00B61336"/>
    <w:rsid w:val="00B61562"/>
    <w:rsid w:val="00B61AB0"/>
    <w:rsid w:val="00B61B4A"/>
    <w:rsid w:val="00B65B06"/>
    <w:rsid w:val="00B7637C"/>
    <w:rsid w:val="00B86CD8"/>
    <w:rsid w:val="00B963E8"/>
    <w:rsid w:val="00BA1E18"/>
    <w:rsid w:val="00BA2BD1"/>
    <w:rsid w:val="00BB18BF"/>
    <w:rsid w:val="00BC0A57"/>
    <w:rsid w:val="00BC1930"/>
    <w:rsid w:val="00BC4576"/>
    <w:rsid w:val="00BC50A8"/>
    <w:rsid w:val="00BC51D4"/>
    <w:rsid w:val="00BC6E62"/>
    <w:rsid w:val="00BC7E9E"/>
    <w:rsid w:val="00BD5246"/>
    <w:rsid w:val="00BE0055"/>
    <w:rsid w:val="00BE1353"/>
    <w:rsid w:val="00BE43C7"/>
    <w:rsid w:val="00BE4F29"/>
    <w:rsid w:val="00BF0A2F"/>
    <w:rsid w:val="00BF4BB2"/>
    <w:rsid w:val="00BF7C8A"/>
    <w:rsid w:val="00C040F9"/>
    <w:rsid w:val="00C11D96"/>
    <w:rsid w:val="00C1534D"/>
    <w:rsid w:val="00C16054"/>
    <w:rsid w:val="00C169C9"/>
    <w:rsid w:val="00C17A84"/>
    <w:rsid w:val="00C17F7F"/>
    <w:rsid w:val="00C20E8D"/>
    <w:rsid w:val="00C25160"/>
    <w:rsid w:val="00C25DBA"/>
    <w:rsid w:val="00C32CBE"/>
    <w:rsid w:val="00C339C2"/>
    <w:rsid w:val="00C40A1F"/>
    <w:rsid w:val="00C40FF0"/>
    <w:rsid w:val="00C447BE"/>
    <w:rsid w:val="00C45CA6"/>
    <w:rsid w:val="00C470AD"/>
    <w:rsid w:val="00C50418"/>
    <w:rsid w:val="00C54B34"/>
    <w:rsid w:val="00C63262"/>
    <w:rsid w:val="00C64DE8"/>
    <w:rsid w:val="00C739ED"/>
    <w:rsid w:val="00C7487B"/>
    <w:rsid w:val="00C7721C"/>
    <w:rsid w:val="00C77CF2"/>
    <w:rsid w:val="00C80AD5"/>
    <w:rsid w:val="00C84142"/>
    <w:rsid w:val="00C95100"/>
    <w:rsid w:val="00CA53EB"/>
    <w:rsid w:val="00CA5D0D"/>
    <w:rsid w:val="00CA79A7"/>
    <w:rsid w:val="00CB0329"/>
    <w:rsid w:val="00CB4C62"/>
    <w:rsid w:val="00CB6CFD"/>
    <w:rsid w:val="00CB6F7A"/>
    <w:rsid w:val="00CD241A"/>
    <w:rsid w:val="00CE261D"/>
    <w:rsid w:val="00CE7E69"/>
    <w:rsid w:val="00CF04DE"/>
    <w:rsid w:val="00CF3966"/>
    <w:rsid w:val="00CF7CFB"/>
    <w:rsid w:val="00D032AE"/>
    <w:rsid w:val="00D11DBF"/>
    <w:rsid w:val="00D14037"/>
    <w:rsid w:val="00D14D1A"/>
    <w:rsid w:val="00D2096E"/>
    <w:rsid w:val="00D25AA6"/>
    <w:rsid w:val="00D26BE6"/>
    <w:rsid w:val="00D32B0D"/>
    <w:rsid w:val="00D33E60"/>
    <w:rsid w:val="00D351D1"/>
    <w:rsid w:val="00D4114C"/>
    <w:rsid w:val="00D42B63"/>
    <w:rsid w:val="00D5171C"/>
    <w:rsid w:val="00D53B46"/>
    <w:rsid w:val="00D617C7"/>
    <w:rsid w:val="00D7400A"/>
    <w:rsid w:val="00D74176"/>
    <w:rsid w:val="00D7774B"/>
    <w:rsid w:val="00D90AEF"/>
    <w:rsid w:val="00D93BFD"/>
    <w:rsid w:val="00D943A0"/>
    <w:rsid w:val="00D94636"/>
    <w:rsid w:val="00D97BD0"/>
    <w:rsid w:val="00DA3AE8"/>
    <w:rsid w:val="00DA7A20"/>
    <w:rsid w:val="00DB2D80"/>
    <w:rsid w:val="00DC3046"/>
    <w:rsid w:val="00DC402F"/>
    <w:rsid w:val="00DC69E7"/>
    <w:rsid w:val="00DD1E88"/>
    <w:rsid w:val="00DE05D4"/>
    <w:rsid w:val="00DE0824"/>
    <w:rsid w:val="00DE4318"/>
    <w:rsid w:val="00DE6F5F"/>
    <w:rsid w:val="00DF20F0"/>
    <w:rsid w:val="00E00EE7"/>
    <w:rsid w:val="00E01BAB"/>
    <w:rsid w:val="00E068CA"/>
    <w:rsid w:val="00E13AFB"/>
    <w:rsid w:val="00E14EB3"/>
    <w:rsid w:val="00E15619"/>
    <w:rsid w:val="00E176BE"/>
    <w:rsid w:val="00E177D4"/>
    <w:rsid w:val="00E213DD"/>
    <w:rsid w:val="00E22D68"/>
    <w:rsid w:val="00E23B52"/>
    <w:rsid w:val="00E26319"/>
    <w:rsid w:val="00E358F6"/>
    <w:rsid w:val="00E4086F"/>
    <w:rsid w:val="00E5761B"/>
    <w:rsid w:val="00E61F59"/>
    <w:rsid w:val="00E628B0"/>
    <w:rsid w:val="00E71972"/>
    <w:rsid w:val="00E821F0"/>
    <w:rsid w:val="00E861A1"/>
    <w:rsid w:val="00E90A98"/>
    <w:rsid w:val="00E911BF"/>
    <w:rsid w:val="00E9460A"/>
    <w:rsid w:val="00E9478D"/>
    <w:rsid w:val="00E95A61"/>
    <w:rsid w:val="00E97FA0"/>
    <w:rsid w:val="00EA3549"/>
    <w:rsid w:val="00EA3745"/>
    <w:rsid w:val="00EA5F66"/>
    <w:rsid w:val="00EA7D7C"/>
    <w:rsid w:val="00EB28BC"/>
    <w:rsid w:val="00EB3E4E"/>
    <w:rsid w:val="00EB5697"/>
    <w:rsid w:val="00EB59C0"/>
    <w:rsid w:val="00EC2BCA"/>
    <w:rsid w:val="00EC56FE"/>
    <w:rsid w:val="00EC58BC"/>
    <w:rsid w:val="00ED3000"/>
    <w:rsid w:val="00ED4277"/>
    <w:rsid w:val="00ED79F1"/>
    <w:rsid w:val="00EE20B7"/>
    <w:rsid w:val="00EE5C39"/>
    <w:rsid w:val="00EF4ED0"/>
    <w:rsid w:val="00EF54C9"/>
    <w:rsid w:val="00EF67F7"/>
    <w:rsid w:val="00F01EEA"/>
    <w:rsid w:val="00F02EF3"/>
    <w:rsid w:val="00F03C08"/>
    <w:rsid w:val="00F10955"/>
    <w:rsid w:val="00F16839"/>
    <w:rsid w:val="00F20918"/>
    <w:rsid w:val="00F20AAC"/>
    <w:rsid w:val="00F21B67"/>
    <w:rsid w:val="00F2477C"/>
    <w:rsid w:val="00F32CC1"/>
    <w:rsid w:val="00F33C72"/>
    <w:rsid w:val="00F37C27"/>
    <w:rsid w:val="00F4172D"/>
    <w:rsid w:val="00F45F44"/>
    <w:rsid w:val="00F474D5"/>
    <w:rsid w:val="00F50046"/>
    <w:rsid w:val="00F51435"/>
    <w:rsid w:val="00F51BC2"/>
    <w:rsid w:val="00F60918"/>
    <w:rsid w:val="00F64597"/>
    <w:rsid w:val="00F66C19"/>
    <w:rsid w:val="00F77908"/>
    <w:rsid w:val="00F8020C"/>
    <w:rsid w:val="00F823C1"/>
    <w:rsid w:val="00F82B5B"/>
    <w:rsid w:val="00F9318D"/>
    <w:rsid w:val="00F9320E"/>
    <w:rsid w:val="00F950EC"/>
    <w:rsid w:val="00F97C1D"/>
    <w:rsid w:val="00FA1B2A"/>
    <w:rsid w:val="00FA5178"/>
    <w:rsid w:val="00FB0596"/>
    <w:rsid w:val="00FC301C"/>
    <w:rsid w:val="00FC6BB8"/>
    <w:rsid w:val="00FC7977"/>
    <w:rsid w:val="00FD1BD5"/>
    <w:rsid w:val="00FE12FA"/>
    <w:rsid w:val="00FE2081"/>
    <w:rsid w:val="00FE2AB9"/>
    <w:rsid w:val="00FE2C7A"/>
    <w:rsid w:val="00FE72B3"/>
    <w:rsid w:val="00FF18F4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509F"/>
    <w:pPr>
      <w:autoSpaceDE w:val="0"/>
      <w:autoSpaceDN w:val="0"/>
    </w:pPr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17A84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C17A84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C17A84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C17A84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C17A84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C17A84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C17A84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C17A84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C17A84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C17A84"/>
    <w:rPr>
      <w:b/>
      <w:bCs/>
      <w:sz w:val="30"/>
      <w:szCs w:val="30"/>
      <w:lang w:val="sk-SK" w:eastAsia="sk-SK" w:bidi="ar-SA"/>
    </w:rPr>
  </w:style>
  <w:style w:type="character" w:customStyle="1" w:styleId="Nadpis1Char">
    <w:name w:val="Nadpis 1 Char"/>
    <w:basedOn w:val="Predvolenpsmoodseku"/>
    <w:link w:val="Nadpis1"/>
    <w:rsid w:val="00C17A84"/>
    <w:rPr>
      <w:sz w:val="40"/>
      <w:szCs w:val="40"/>
      <w:lang w:val="sk-SK" w:eastAsia="sk-SK" w:bidi="ar-SA"/>
    </w:rPr>
  </w:style>
  <w:style w:type="character" w:customStyle="1" w:styleId="Nadpis3Char">
    <w:name w:val="Nadpis 3 Char"/>
    <w:basedOn w:val="Predvolenpsmoodseku"/>
    <w:link w:val="Nadpis3"/>
    <w:rsid w:val="00C17A84"/>
    <w:rPr>
      <w:sz w:val="40"/>
      <w:szCs w:val="40"/>
      <w:lang w:val="sk-SK" w:eastAsia="sk-SK" w:bidi="ar-SA"/>
    </w:rPr>
  </w:style>
  <w:style w:type="character" w:customStyle="1" w:styleId="Nadpis4Char">
    <w:name w:val="Nadpis 4 Char"/>
    <w:basedOn w:val="Predvolenpsmoodseku"/>
    <w:link w:val="Nadpis4"/>
    <w:rsid w:val="00C17A84"/>
    <w:rPr>
      <w:b/>
      <w:bCs/>
      <w:sz w:val="24"/>
      <w:szCs w:val="24"/>
      <w:lang w:val="sk-SK" w:eastAsia="sk-SK" w:bidi="ar-SA"/>
    </w:rPr>
  </w:style>
  <w:style w:type="character" w:customStyle="1" w:styleId="Nadpis5Char">
    <w:name w:val="Nadpis 5 Char"/>
    <w:basedOn w:val="Predvolenpsmoodseku"/>
    <w:link w:val="Nadpis5"/>
    <w:rsid w:val="00C17A84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basedOn w:val="Predvolenpsmoodseku"/>
    <w:link w:val="Nadpis6"/>
    <w:rsid w:val="00C17A84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basedOn w:val="Predvolenpsmoodseku"/>
    <w:link w:val="Nadpis7"/>
    <w:rsid w:val="00C17A84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basedOn w:val="Predvolenpsmoodseku"/>
    <w:link w:val="Nadpis8"/>
    <w:rsid w:val="00C17A84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basedOn w:val="Predvolenpsmoodseku"/>
    <w:link w:val="Nadpis9"/>
    <w:rsid w:val="00C17A84"/>
    <w:rPr>
      <w:b/>
      <w:bCs/>
      <w:sz w:val="24"/>
      <w:szCs w:val="24"/>
      <w:u w:val="single"/>
      <w:lang w:val="sk-SK" w:eastAsia="sk-SK" w:bidi="ar-SA"/>
    </w:rPr>
  </w:style>
  <w:style w:type="paragraph" w:styleId="Popis">
    <w:name w:val="caption"/>
    <w:basedOn w:val="Normlny"/>
    <w:next w:val="Normlny"/>
    <w:qFormat/>
    <w:rsid w:val="00C17A84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</w:rPr>
  </w:style>
  <w:style w:type="paragraph" w:styleId="Nzov">
    <w:name w:val="Title"/>
    <w:basedOn w:val="Normlny"/>
    <w:next w:val="Normlny"/>
    <w:link w:val="NzovChar"/>
    <w:qFormat/>
    <w:rsid w:val="00C17A84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basedOn w:val="Predvolenpsmoodseku"/>
    <w:link w:val="Nzov"/>
    <w:rsid w:val="00C17A84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styleId="Podtitul">
    <w:name w:val="Subtitle"/>
    <w:basedOn w:val="Normlny"/>
    <w:link w:val="PodtitulChar"/>
    <w:qFormat/>
    <w:rsid w:val="00C17A84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Predvolenpsmoodseku"/>
    <w:link w:val="Podtitul"/>
    <w:rsid w:val="00C17A84"/>
    <w:rPr>
      <w:b/>
      <w:bCs/>
      <w:sz w:val="28"/>
      <w:szCs w:val="28"/>
      <w:lang w:val="sk-SK" w:eastAsia="sk-SK" w:bidi="ar-SA"/>
    </w:rPr>
  </w:style>
  <w:style w:type="character" w:styleId="Siln">
    <w:name w:val="Strong"/>
    <w:basedOn w:val="Predvolenpsmoodseku"/>
    <w:qFormat/>
    <w:rsid w:val="00C17A84"/>
    <w:rPr>
      <w:b/>
      <w:bCs/>
    </w:rPr>
  </w:style>
  <w:style w:type="paragraph" w:customStyle="1" w:styleId="Odsekzoznamu1">
    <w:name w:val="Odsek zoznamu1"/>
    <w:basedOn w:val="Normlny"/>
    <w:qFormat/>
    <w:rsid w:val="00C17A8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32509F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2509F"/>
    <w:rPr>
      <w:b/>
      <w:bCs/>
      <w:lang w:eastAsia="cs-CZ"/>
    </w:rPr>
  </w:style>
  <w:style w:type="table" w:styleId="Mriekatabuky">
    <w:name w:val="Table Grid"/>
    <w:basedOn w:val="Normlnatabuka"/>
    <w:uiPriority w:val="59"/>
    <w:rsid w:val="0032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3">
    <w:name w:val="Font Style33"/>
    <w:rsid w:val="0032509F"/>
    <w:rPr>
      <w:rFonts w:ascii="Bookman Old Style" w:hAnsi="Bookman Old Style"/>
      <w:sz w:val="12"/>
    </w:rPr>
  </w:style>
  <w:style w:type="paragraph" w:styleId="Odsekzoznamu">
    <w:name w:val="List Paragraph"/>
    <w:basedOn w:val="Normlny"/>
    <w:uiPriority w:val="34"/>
    <w:qFormat/>
    <w:rsid w:val="0032509F"/>
    <w:pPr>
      <w:ind w:left="720"/>
      <w:contextualSpacing/>
    </w:pPr>
  </w:style>
  <w:style w:type="paragraph" w:customStyle="1" w:styleId="alpha1">
    <w:name w:val="alpha 1"/>
    <w:basedOn w:val="Normlny"/>
    <w:qFormat/>
    <w:rsid w:val="0032509F"/>
    <w:pPr>
      <w:numPr>
        <w:numId w:val="8"/>
      </w:numPr>
      <w:autoSpaceDE/>
      <w:autoSpaceDN/>
      <w:spacing w:after="120" w:line="276" w:lineRule="auto"/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alpha2">
    <w:name w:val="alpha 2"/>
    <w:basedOn w:val="Normlny"/>
    <w:qFormat/>
    <w:rsid w:val="0032509F"/>
    <w:pPr>
      <w:numPr>
        <w:ilvl w:val="1"/>
        <w:numId w:val="8"/>
      </w:numPr>
      <w:autoSpaceDE/>
      <w:autoSpaceDN/>
      <w:spacing w:after="120" w:line="276" w:lineRule="auto"/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alpha3">
    <w:name w:val="alpha 3"/>
    <w:basedOn w:val="Normlny"/>
    <w:qFormat/>
    <w:rsid w:val="0032509F"/>
    <w:pPr>
      <w:numPr>
        <w:ilvl w:val="2"/>
        <w:numId w:val="8"/>
      </w:numPr>
      <w:autoSpaceDE/>
      <w:autoSpaceDN/>
      <w:spacing w:after="120" w:line="276" w:lineRule="auto"/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alpha4">
    <w:name w:val="alpha 4"/>
    <w:basedOn w:val="Normlny"/>
    <w:qFormat/>
    <w:rsid w:val="0032509F"/>
    <w:pPr>
      <w:numPr>
        <w:ilvl w:val="3"/>
        <w:numId w:val="8"/>
      </w:numPr>
      <w:autoSpaceDE/>
      <w:autoSpaceDN/>
      <w:spacing w:after="120" w:line="276" w:lineRule="auto"/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alpha5">
    <w:name w:val="alpha 5"/>
    <w:basedOn w:val="Normlny"/>
    <w:qFormat/>
    <w:rsid w:val="0032509F"/>
    <w:pPr>
      <w:numPr>
        <w:ilvl w:val="4"/>
        <w:numId w:val="8"/>
      </w:numPr>
      <w:autoSpaceDE/>
      <w:autoSpaceDN/>
      <w:spacing w:after="120" w:line="276" w:lineRule="auto"/>
      <w:jc w:val="both"/>
    </w:pPr>
    <w:rPr>
      <w:rFonts w:ascii="Arial" w:eastAsia="Arial" w:hAnsi="Arial"/>
      <w:sz w:val="22"/>
      <w:szCs w:val="22"/>
      <w:lang w:eastAsia="en-US"/>
    </w:rPr>
  </w:style>
  <w:style w:type="numbering" w:customStyle="1" w:styleId="VMpalphaList">
    <w:name w:val="VM&amp;p alpha List"/>
    <w:basedOn w:val="Bezzoznamu"/>
    <w:uiPriority w:val="99"/>
    <w:rsid w:val="0032509F"/>
    <w:pPr>
      <w:numPr>
        <w:numId w:val="8"/>
      </w:numPr>
    </w:pPr>
  </w:style>
  <w:style w:type="paragraph" w:customStyle="1" w:styleId="SPnadpis2">
    <w:name w:val="SP_nadpis2"/>
    <w:basedOn w:val="Normlny"/>
    <w:rsid w:val="000E0032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0E0032"/>
    <w:pPr>
      <w:autoSpaceDE/>
      <w:autoSpaceDN/>
    </w:p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0E0032"/>
    <w:rPr>
      <w:lang w:eastAsia="cs-CZ"/>
    </w:rPr>
  </w:style>
  <w:style w:type="character" w:styleId="Odkaznapoznmkupodiarou">
    <w:name w:val="footnote reference"/>
    <w:uiPriority w:val="99"/>
    <w:rsid w:val="000E003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0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089"/>
    <w:rPr>
      <w:rFonts w:ascii="Segoe UI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7A6F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A6F99"/>
  </w:style>
  <w:style w:type="character" w:customStyle="1" w:styleId="TextkomentraChar">
    <w:name w:val="Text komentára Char"/>
    <w:basedOn w:val="Predvolenpsmoodseku"/>
    <w:link w:val="Textkomentra"/>
    <w:uiPriority w:val="99"/>
    <w:rsid w:val="007A6F99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6F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6F99"/>
    <w:rPr>
      <w:b/>
      <w:bCs/>
      <w:lang w:eastAsia="cs-CZ"/>
    </w:rPr>
  </w:style>
  <w:style w:type="character" w:customStyle="1" w:styleId="ra">
    <w:name w:val="ra"/>
    <w:basedOn w:val="Predvolenpsmoodseku"/>
    <w:rsid w:val="00252A1E"/>
  </w:style>
  <w:style w:type="paragraph" w:styleId="Normlnywebov">
    <w:name w:val="Normal (Web)"/>
    <w:basedOn w:val="Normlny"/>
    <w:uiPriority w:val="99"/>
    <w:semiHidden/>
    <w:unhideWhenUsed/>
    <w:rsid w:val="00D617C7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E11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1F3"/>
    <w:rPr>
      <w:lang w:eastAsia="cs-CZ"/>
    </w:rPr>
  </w:style>
  <w:style w:type="paragraph" w:styleId="Pta">
    <w:name w:val="footer"/>
    <w:basedOn w:val="Normlny"/>
    <w:link w:val="PtaChar"/>
    <w:uiPriority w:val="99"/>
    <w:unhideWhenUsed/>
    <w:rsid w:val="00AE11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11F3"/>
    <w:rPr>
      <w:lang w:eastAsia="cs-CZ"/>
    </w:rPr>
  </w:style>
  <w:style w:type="paragraph" w:styleId="Revzia">
    <w:name w:val="Revision"/>
    <w:hidden/>
    <w:uiPriority w:val="99"/>
    <w:semiHidden/>
    <w:rsid w:val="005903B7"/>
    <w:rPr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1256FA"/>
    <w:rPr>
      <w:b/>
      <w:bCs/>
      <w:i w:val="0"/>
      <w:iCs w:val="0"/>
    </w:rPr>
  </w:style>
  <w:style w:type="paragraph" w:customStyle="1" w:styleId="Default">
    <w:name w:val="Default"/>
    <w:rsid w:val="006448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4">
    <w:name w:val="Font Style34"/>
    <w:uiPriority w:val="99"/>
    <w:rsid w:val="009D4BE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ny"/>
    <w:rsid w:val="00196FF6"/>
    <w:pPr>
      <w:widowControl w:val="0"/>
      <w:adjustRightInd w:val="0"/>
    </w:pPr>
    <w:rPr>
      <w:sz w:val="24"/>
      <w:szCs w:val="24"/>
      <w:lang w:eastAsia="sk-SK"/>
    </w:rPr>
  </w:style>
  <w:style w:type="character" w:customStyle="1" w:styleId="FontStyle30">
    <w:name w:val="Font Style30"/>
    <w:rsid w:val="00196FF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2A06F2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509F"/>
    <w:pPr>
      <w:autoSpaceDE w:val="0"/>
      <w:autoSpaceDN w:val="0"/>
    </w:pPr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17A84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C17A84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C17A84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C17A84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C17A84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C17A84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C17A84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C17A84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C17A84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C17A84"/>
    <w:rPr>
      <w:b/>
      <w:bCs/>
      <w:sz w:val="30"/>
      <w:szCs w:val="30"/>
      <w:lang w:val="sk-SK" w:eastAsia="sk-SK" w:bidi="ar-SA"/>
    </w:rPr>
  </w:style>
  <w:style w:type="character" w:customStyle="1" w:styleId="Nadpis1Char">
    <w:name w:val="Nadpis 1 Char"/>
    <w:basedOn w:val="Predvolenpsmoodseku"/>
    <w:link w:val="Nadpis1"/>
    <w:rsid w:val="00C17A84"/>
    <w:rPr>
      <w:sz w:val="40"/>
      <w:szCs w:val="40"/>
      <w:lang w:val="sk-SK" w:eastAsia="sk-SK" w:bidi="ar-SA"/>
    </w:rPr>
  </w:style>
  <w:style w:type="character" w:customStyle="1" w:styleId="Nadpis3Char">
    <w:name w:val="Nadpis 3 Char"/>
    <w:basedOn w:val="Predvolenpsmoodseku"/>
    <w:link w:val="Nadpis3"/>
    <w:rsid w:val="00C17A84"/>
    <w:rPr>
      <w:sz w:val="40"/>
      <w:szCs w:val="40"/>
      <w:lang w:val="sk-SK" w:eastAsia="sk-SK" w:bidi="ar-SA"/>
    </w:rPr>
  </w:style>
  <w:style w:type="character" w:customStyle="1" w:styleId="Nadpis4Char">
    <w:name w:val="Nadpis 4 Char"/>
    <w:basedOn w:val="Predvolenpsmoodseku"/>
    <w:link w:val="Nadpis4"/>
    <w:rsid w:val="00C17A84"/>
    <w:rPr>
      <w:b/>
      <w:bCs/>
      <w:sz w:val="24"/>
      <w:szCs w:val="24"/>
      <w:lang w:val="sk-SK" w:eastAsia="sk-SK" w:bidi="ar-SA"/>
    </w:rPr>
  </w:style>
  <w:style w:type="character" w:customStyle="1" w:styleId="Nadpis5Char">
    <w:name w:val="Nadpis 5 Char"/>
    <w:basedOn w:val="Predvolenpsmoodseku"/>
    <w:link w:val="Nadpis5"/>
    <w:rsid w:val="00C17A84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basedOn w:val="Predvolenpsmoodseku"/>
    <w:link w:val="Nadpis6"/>
    <w:rsid w:val="00C17A84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basedOn w:val="Predvolenpsmoodseku"/>
    <w:link w:val="Nadpis7"/>
    <w:rsid w:val="00C17A84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basedOn w:val="Predvolenpsmoodseku"/>
    <w:link w:val="Nadpis8"/>
    <w:rsid w:val="00C17A84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basedOn w:val="Predvolenpsmoodseku"/>
    <w:link w:val="Nadpis9"/>
    <w:rsid w:val="00C17A84"/>
    <w:rPr>
      <w:b/>
      <w:bCs/>
      <w:sz w:val="24"/>
      <w:szCs w:val="24"/>
      <w:u w:val="single"/>
      <w:lang w:val="sk-SK" w:eastAsia="sk-SK" w:bidi="ar-SA"/>
    </w:rPr>
  </w:style>
  <w:style w:type="paragraph" w:styleId="Popis">
    <w:name w:val="caption"/>
    <w:basedOn w:val="Normlny"/>
    <w:next w:val="Normlny"/>
    <w:qFormat/>
    <w:rsid w:val="00C17A84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</w:rPr>
  </w:style>
  <w:style w:type="paragraph" w:styleId="Nzov">
    <w:name w:val="Title"/>
    <w:basedOn w:val="Normlny"/>
    <w:next w:val="Normlny"/>
    <w:link w:val="NzovChar"/>
    <w:qFormat/>
    <w:rsid w:val="00C17A84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basedOn w:val="Predvolenpsmoodseku"/>
    <w:link w:val="Nzov"/>
    <w:rsid w:val="00C17A84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styleId="Podtitul">
    <w:name w:val="Subtitle"/>
    <w:basedOn w:val="Normlny"/>
    <w:link w:val="PodtitulChar"/>
    <w:qFormat/>
    <w:rsid w:val="00C17A84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Predvolenpsmoodseku"/>
    <w:link w:val="Podtitul"/>
    <w:rsid w:val="00C17A84"/>
    <w:rPr>
      <w:b/>
      <w:bCs/>
      <w:sz w:val="28"/>
      <w:szCs w:val="28"/>
      <w:lang w:val="sk-SK" w:eastAsia="sk-SK" w:bidi="ar-SA"/>
    </w:rPr>
  </w:style>
  <w:style w:type="character" w:styleId="Siln">
    <w:name w:val="Strong"/>
    <w:basedOn w:val="Predvolenpsmoodseku"/>
    <w:qFormat/>
    <w:rsid w:val="00C17A84"/>
    <w:rPr>
      <w:b/>
      <w:bCs/>
    </w:rPr>
  </w:style>
  <w:style w:type="paragraph" w:customStyle="1" w:styleId="Odsekzoznamu1">
    <w:name w:val="Odsek zoznamu1"/>
    <w:basedOn w:val="Normlny"/>
    <w:qFormat/>
    <w:rsid w:val="00C17A8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32509F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2509F"/>
    <w:rPr>
      <w:b/>
      <w:bCs/>
      <w:lang w:eastAsia="cs-CZ"/>
    </w:rPr>
  </w:style>
  <w:style w:type="table" w:styleId="Mriekatabuky">
    <w:name w:val="Table Grid"/>
    <w:basedOn w:val="Normlnatabuka"/>
    <w:uiPriority w:val="59"/>
    <w:rsid w:val="0032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3">
    <w:name w:val="Font Style33"/>
    <w:rsid w:val="0032509F"/>
    <w:rPr>
      <w:rFonts w:ascii="Bookman Old Style" w:hAnsi="Bookman Old Style"/>
      <w:sz w:val="12"/>
    </w:rPr>
  </w:style>
  <w:style w:type="paragraph" w:styleId="Odsekzoznamu">
    <w:name w:val="List Paragraph"/>
    <w:basedOn w:val="Normlny"/>
    <w:uiPriority w:val="34"/>
    <w:qFormat/>
    <w:rsid w:val="0032509F"/>
    <w:pPr>
      <w:ind w:left="720"/>
      <w:contextualSpacing/>
    </w:pPr>
  </w:style>
  <w:style w:type="paragraph" w:customStyle="1" w:styleId="alpha1">
    <w:name w:val="alpha 1"/>
    <w:basedOn w:val="Normlny"/>
    <w:qFormat/>
    <w:rsid w:val="0032509F"/>
    <w:pPr>
      <w:numPr>
        <w:numId w:val="8"/>
      </w:numPr>
      <w:autoSpaceDE/>
      <w:autoSpaceDN/>
      <w:spacing w:after="120" w:line="276" w:lineRule="auto"/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alpha2">
    <w:name w:val="alpha 2"/>
    <w:basedOn w:val="Normlny"/>
    <w:qFormat/>
    <w:rsid w:val="0032509F"/>
    <w:pPr>
      <w:numPr>
        <w:ilvl w:val="1"/>
        <w:numId w:val="8"/>
      </w:numPr>
      <w:autoSpaceDE/>
      <w:autoSpaceDN/>
      <w:spacing w:after="120" w:line="276" w:lineRule="auto"/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alpha3">
    <w:name w:val="alpha 3"/>
    <w:basedOn w:val="Normlny"/>
    <w:qFormat/>
    <w:rsid w:val="0032509F"/>
    <w:pPr>
      <w:numPr>
        <w:ilvl w:val="2"/>
        <w:numId w:val="8"/>
      </w:numPr>
      <w:autoSpaceDE/>
      <w:autoSpaceDN/>
      <w:spacing w:after="120" w:line="276" w:lineRule="auto"/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alpha4">
    <w:name w:val="alpha 4"/>
    <w:basedOn w:val="Normlny"/>
    <w:qFormat/>
    <w:rsid w:val="0032509F"/>
    <w:pPr>
      <w:numPr>
        <w:ilvl w:val="3"/>
        <w:numId w:val="8"/>
      </w:numPr>
      <w:autoSpaceDE/>
      <w:autoSpaceDN/>
      <w:spacing w:after="120" w:line="276" w:lineRule="auto"/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alpha5">
    <w:name w:val="alpha 5"/>
    <w:basedOn w:val="Normlny"/>
    <w:qFormat/>
    <w:rsid w:val="0032509F"/>
    <w:pPr>
      <w:numPr>
        <w:ilvl w:val="4"/>
        <w:numId w:val="8"/>
      </w:numPr>
      <w:autoSpaceDE/>
      <w:autoSpaceDN/>
      <w:spacing w:after="120" w:line="276" w:lineRule="auto"/>
      <w:jc w:val="both"/>
    </w:pPr>
    <w:rPr>
      <w:rFonts w:ascii="Arial" w:eastAsia="Arial" w:hAnsi="Arial"/>
      <w:sz w:val="22"/>
      <w:szCs w:val="22"/>
      <w:lang w:eastAsia="en-US"/>
    </w:rPr>
  </w:style>
  <w:style w:type="numbering" w:customStyle="1" w:styleId="VMpalphaList">
    <w:name w:val="VM&amp;p alpha List"/>
    <w:basedOn w:val="Bezzoznamu"/>
    <w:uiPriority w:val="99"/>
    <w:rsid w:val="0032509F"/>
    <w:pPr>
      <w:numPr>
        <w:numId w:val="8"/>
      </w:numPr>
    </w:pPr>
  </w:style>
  <w:style w:type="paragraph" w:customStyle="1" w:styleId="SPnadpis2">
    <w:name w:val="SP_nadpis2"/>
    <w:basedOn w:val="Normlny"/>
    <w:rsid w:val="000E0032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0E0032"/>
    <w:pPr>
      <w:autoSpaceDE/>
      <w:autoSpaceDN/>
    </w:p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0E0032"/>
    <w:rPr>
      <w:lang w:eastAsia="cs-CZ"/>
    </w:rPr>
  </w:style>
  <w:style w:type="character" w:styleId="Odkaznapoznmkupodiarou">
    <w:name w:val="footnote reference"/>
    <w:uiPriority w:val="99"/>
    <w:rsid w:val="000E003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0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089"/>
    <w:rPr>
      <w:rFonts w:ascii="Segoe UI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7A6F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A6F99"/>
  </w:style>
  <w:style w:type="character" w:customStyle="1" w:styleId="TextkomentraChar">
    <w:name w:val="Text komentára Char"/>
    <w:basedOn w:val="Predvolenpsmoodseku"/>
    <w:link w:val="Textkomentra"/>
    <w:uiPriority w:val="99"/>
    <w:rsid w:val="007A6F99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6F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6F99"/>
    <w:rPr>
      <w:b/>
      <w:bCs/>
      <w:lang w:eastAsia="cs-CZ"/>
    </w:rPr>
  </w:style>
  <w:style w:type="character" w:customStyle="1" w:styleId="ra">
    <w:name w:val="ra"/>
    <w:basedOn w:val="Predvolenpsmoodseku"/>
    <w:rsid w:val="00252A1E"/>
  </w:style>
  <w:style w:type="paragraph" w:styleId="Normlnywebov">
    <w:name w:val="Normal (Web)"/>
    <w:basedOn w:val="Normlny"/>
    <w:uiPriority w:val="99"/>
    <w:semiHidden/>
    <w:unhideWhenUsed/>
    <w:rsid w:val="00D617C7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E11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1F3"/>
    <w:rPr>
      <w:lang w:eastAsia="cs-CZ"/>
    </w:rPr>
  </w:style>
  <w:style w:type="paragraph" w:styleId="Pta">
    <w:name w:val="footer"/>
    <w:basedOn w:val="Normlny"/>
    <w:link w:val="PtaChar"/>
    <w:uiPriority w:val="99"/>
    <w:unhideWhenUsed/>
    <w:rsid w:val="00AE11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11F3"/>
    <w:rPr>
      <w:lang w:eastAsia="cs-CZ"/>
    </w:rPr>
  </w:style>
  <w:style w:type="paragraph" w:styleId="Revzia">
    <w:name w:val="Revision"/>
    <w:hidden/>
    <w:uiPriority w:val="99"/>
    <w:semiHidden/>
    <w:rsid w:val="005903B7"/>
    <w:rPr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1256FA"/>
    <w:rPr>
      <w:b/>
      <w:bCs/>
      <w:i w:val="0"/>
      <w:iCs w:val="0"/>
    </w:rPr>
  </w:style>
  <w:style w:type="paragraph" w:customStyle="1" w:styleId="Default">
    <w:name w:val="Default"/>
    <w:rsid w:val="006448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4">
    <w:name w:val="Font Style34"/>
    <w:uiPriority w:val="99"/>
    <w:rsid w:val="009D4BE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ny"/>
    <w:rsid w:val="00196FF6"/>
    <w:pPr>
      <w:widowControl w:val="0"/>
      <w:adjustRightInd w:val="0"/>
    </w:pPr>
    <w:rPr>
      <w:sz w:val="24"/>
      <w:szCs w:val="24"/>
      <w:lang w:eastAsia="sk-SK"/>
    </w:rPr>
  </w:style>
  <w:style w:type="character" w:customStyle="1" w:styleId="FontStyle30">
    <w:name w:val="Font Style30"/>
    <w:rsid w:val="00196FF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2A06F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F861-21E1-4788-A6D7-49AA3A3C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15</Pages>
  <Words>6328</Words>
  <Characters>36072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42316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Skalicka Gabriela</cp:lastModifiedBy>
  <cp:revision>27</cp:revision>
  <cp:lastPrinted>2019-10-24T14:28:00Z</cp:lastPrinted>
  <dcterms:created xsi:type="dcterms:W3CDTF">2019-10-15T13:48:00Z</dcterms:created>
  <dcterms:modified xsi:type="dcterms:W3CDTF">2019-10-25T07:53:00Z</dcterms:modified>
</cp:coreProperties>
</file>