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8E83" w14:textId="77777777" w:rsidR="00ED0D99" w:rsidRPr="007A6997" w:rsidRDefault="00ED0D99" w:rsidP="007A6997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bookmarkStart w:id="0" w:name="_Toc147536738"/>
      <w:bookmarkStart w:id="1" w:name="_GoBack"/>
      <w:bookmarkEnd w:id="1"/>
      <w:r w:rsidRPr="007A6997"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Príloha č. 1</w:t>
      </w:r>
      <w:bookmarkEnd w:id="0"/>
    </w:p>
    <w:p w14:paraId="7EE58E84" w14:textId="5DEBE8A4" w:rsidR="00ED0D99" w:rsidRPr="007A6997" w:rsidRDefault="00111EB4" w:rsidP="007A6997">
      <w:pPr>
        <w:pStyle w:val="Nadpis2"/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</w:pPr>
      <w:r>
        <w:rPr>
          <w:rFonts w:asciiTheme="minorHAnsi" w:eastAsiaTheme="majorEastAsia" w:hAnsiTheme="minorHAnsi" w:cstheme="majorBidi"/>
          <w:iCs w:val="0"/>
          <w:color w:val="4F81BD" w:themeColor="accent1"/>
          <w:szCs w:val="26"/>
          <w:lang w:val="sk-SK" w:eastAsia="en-US"/>
        </w:rPr>
        <w:t>Zamestnanci poverení komunikáciou</w:t>
      </w:r>
    </w:p>
    <w:p w14:paraId="7EE58E85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EE58E86" w14:textId="03F9C1A3" w:rsidR="00ED0D99" w:rsidRPr="009F77CC" w:rsidRDefault="00111EB4" w:rsidP="00AF02B4">
      <w:pPr>
        <w:pStyle w:val="Bezriadkovania"/>
        <w:spacing w:after="120"/>
        <w:jc w:val="center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Zamestnanci poverení fakturáciou a platením</w:t>
      </w:r>
      <w:r w:rsidR="009F77CC" w:rsidRPr="009F77C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:</w:t>
      </w:r>
    </w:p>
    <w:p w14:paraId="7EE58E87" w14:textId="1864C330" w:rsidR="00ED0D99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71666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OKTE, a.s.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984"/>
        <w:gridCol w:w="3119"/>
      </w:tblGrid>
      <w:tr w:rsidR="00924A70" w:rsidRPr="007A6997" w14:paraId="7EE58E8C" w14:textId="77777777" w:rsidTr="009708D2">
        <w:trPr>
          <w:trHeight w:val="282"/>
        </w:trPr>
        <w:tc>
          <w:tcPr>
            <w:tcW w:w="2622" w:type="dxa"/>
            <w:shd w:val="clear" w:color="auto" w:fill="C0C0C0"/>
            <w:vAlign w:val="center"/>
          </w:tcPr>
          <w:p w14:paraId="7EE58E88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7EE58E89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EE58E8A" w14:textId="77FDC155" w:rsidR="00924A70" w:rsidRPr="007A6997" w:rsidRDefault="005F6DA8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7EE58E8B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692D33" w:rsidRPr="007A6997" w14:paraId="7EE58E92" w14:textId="77777777" w:rsidTr="009708D2">
        <w:trPr>
          <w:trHeight w:val="281"/>
        </w:trPr>
        <w:tc>
          <w:tcPr>
            <w:tcW w:w="2622" w:type="dxa"/>
            <w:vAlign w:val="center"/>
          </w:tcPr>
          <w:p w14:paraId="7EE58E8E" w14:textId="625FC126" w:rsidR="00692D33" w:rsidRPr="00A55C05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vedúca odboru </w:t>
            </w:r>
            <w:r w:rsidRPr="006E3F04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fakturácie</w:t>
            </w:r>
          </w:p>
        </w:tc>
        <w:tc>
          <w:tcPr>
            <w:tcW w:w="1701" w:type="dxa"/>
            <w:vAlign w:val="center"/>
          </w:tcPr>
          <w:p w14:paraId="7EE58E8F" w14:textId="6EF83DA6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Dana Vinická</w:t>
            </w:r>
            <w:r w:rsidRPr="007A6997" w:rsidDel="00173041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EE58E90" w14:textId="52AFBB91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</w:t>
            </w:r>
            <w:r w:rsidR="009114E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 917 931 470</w:t>
            </w:r>
          </w:p>
        </w:tc>
        <w:tc>
          <w:tcPr>
            <w:tcW w:w="3119" w:type="dxa"/>
            <w:vAlign w:val="center"/>
          </w:tcPr>
          <w:p w14:paraId="7EE58E91" w14:textId="7C64BC64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dana.vinicka@okte.sk</w:t>
            </w:r>
          </w:p>
        </w:tc>
      </w:tr>
      <w:tr w:rsidR="00692D33" w:rsidRPr="007A6997" w14:paraId="7EE58EA2" w14:textId="77777777" w:rsidTr="009708D2">
        <w:trPr>
          <w:trHeight w:val="527"/>
        </w:trPr>
        <w:tc>
          <w:tcPr>
            <w:tcW w:w="2622" w:type="dxa"/>
            <w:vAlign w:val="center"/>
          </w:tcPr>
          <w:p w14:paraId="7EE58E9D" w14:textId="77777777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– platobný styk</w:t>
            </w:r>
          </w:p>
        </w:tc>
        <w:tc>
          <w:tcPr>
            <w:tcW w:w="1701" w:type="dxa"/>
            <w:vAlign w:val="center"/>
          </w:tcPr>
          <w:p w14:paraId="7EE58E9E" w14:textId="7650894D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Ing. Ivana 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val="en-US" w:eastAsia="en-US"/>
              </w:rPr>
              <w:t>Lojtová</w:t>
            </w:r>
          </w:p>
        </w:tc>
        <w:tc>
          <w:tcPr>
            <w:tcW w:w="1984" w:type="dxa"/>
            <w:vAlign w:val="center"/>
          </w:tcPr>
          <w:p w14:paraId="7EE58EA0" w14:textId="11C92F00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</w:t>
            </w:r>
            <w:r w:rsidR="009114EE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 917 441 532</w:t>
            </w:r>
          </w:p>
        </w:tc>
        <w:tc>
          <w:tcPr>
            <w:tcW w:w="3119" w:type="dxa"/>
            <w:vAlign w:val="center"/>
          </w:tcPr>
          <w:p w14:paraId="7EE58EA1" w14:textId="26124698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ivana.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val="en-US" w:eastAsia="en-US"/>
              </w:rPr>
              <w:t>lojtova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@okte.sk</w:t>
            </w:r>
          </w:p>
        </w:tc>
      </w:tr>
    </w:tbl>
    <w:p w14:paraId="7EE58EA3" w14:textId="151ADB06" w:rsidR="00ED0D99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e-mail pre </w:t>
      </w:r>
      <w:r w:rsidR="00812A6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odosielanie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faktúr: </w:t>
      </w:r>
      <w:r w:rsidR="00BC56FD" w:rsidRPr="00BC56F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fakturacie@okte.sk</w:t>
      </w:r>
    </w:p>
    <w:p w14:paraId="3E6AE38F" w14:textId="09006CEF" w:rsidR="00BC56FD" w:rsidRPr="00812A69" w:rsidRDefault="00BC56FD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e-mail pre </w:t>
      </w:r>
      <w:r w:rsidR="00812A69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odosielanie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zálohových predpisov: </w:t>
      </w:r>
      <w:r w:rsidRPr="00BC56F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konfirm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a</w:t>
      </w:r>
      <w:r w:rsidRPr="00BC56FD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cie@okte.sk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</w:p>
    <w:p w14:paraId="7EE58EA4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EE58EA5" w14:textId="77777777" w:rsidR="00AF02B4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Na strane Subjektu zúčtovania: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924A70" w:rsidRPr="007A6997" w14:paraId="7EE58EAA" w14:textId="77777777" w:rsidTr="00B15316">
        <w:trPr>
          <w:trHeight w:val="299"/>
        </w:trPr>
        <w:tc>
          <w:tcPr>
            <w:tcW w:w="2480" w:type="dxa"/>
            <w:shd w:val="clear" w:color="auto" w:fill="C0C0C0"/>
            <w:vAlign w:val="center"/>
          </w:tcPr>
          <w:p w14:paraId="7EE58EA6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7EE58EA7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EE58EA8" w14:textId="4CB9ADBD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7EE58EA9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7EE58EAF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7EE58EAB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E58EAC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E58EAD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EE58EAE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651D27" w:rsidRPr="007A6997" w14:paraId="7EE58EB4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7EE58EB0" w14:textId="77777777" w:rsidR="00651D27" w:rsidRPr="007A6997" w:rsidRDefault="00651D27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E58EB1" w14:textId="77777777" w:rsidR="00651D27" w:rsidRPr="007A6997" w:rsidRDefault="00651D27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E58EB2" w14:textId="77777777" w:rsidR="00651D27" w:rsidRPr="007A6997" w:rsidRDefault="00651D27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EE58EB3" w14:textId="1EDBBFB5" w:rsidR="00651D27" w:rsidRPr="007A6997" w:rsidRDefault="00651D27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7EE58EB9" w14:textId="77777777" w:rsidTr="008B4AE2">
        <w:trPr>
          <w:trHeight w:val="298"/>
        </w:trPr>
        <w:tc>
          <w:tcPr>
            <w:tcW w:w="2480" w:type="dxa"/>
            <w:vAlign w:val="center"/>
          </w:tcPr>
          <w:p w14:paraId="7EE58EB5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E58EB6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E58EB7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EE58EB8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E58EBA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e-mail pre zasielanie faktúr: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</w:t>
      </w:r>
    </w:p>
    <w:p w14:paraId="7EE58EBC" w14:textId="77777777" w:rsidR="009F77CC" w:rsidRPr="007A6997" w:rsidRDefault="009F77CC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EE58EE9" w14:textId="0FEF4C3B" w:rsidR="00ED0D99" w:rsidRDefault="00111EB4" w:rsidP="00AF02B4">
      <w:pPr>
        <w:pStyle w:val="Bezriadkovania"/>
        <w:spacing w:after="120"/>
        <w:jc w:val="center"/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Zamestnanci poverení zmluvnými vzťahmi</w:t>
      </w:r>
      <w:r w:rsidR="009F77CC">
        <w:rPr>
          <w:rFonts w:asciiTheme="minorHAnsi" w:eastAsiaTheme="minorHAnsi" w:hAnsiTheme="minorHAnsi" w:cstheme="minorBidi"/>
          <w:b/>
          <w:noProof w:val="0"/>
          <w:sz w:val="22"/>
          <w:szCs w:val="22"/>
          <w:lang w:eastAsia="en-US"/>
        </w:rPr>
        <w:t>:</w:t>
      </w:r>
    </w:p>
    <w:p w14:paraId="7EE58EEA" w14:textId="64A857AD" w:rsidR="00ED0D99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 xml:space="preserve">Na strane </w:t>
      </w:r>
      <w:r w:rsidR="00571666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OKTE, a.s.</w:t>
      </w: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924A70" w:rsidRPr="007A6997" w14:paraId="7EE58EEF" w14:textId="77777777" w:rsidTr="00B15316">
        <w:trPr>
          <w:trHeight w:val="294"/>
        </w:trPr>
        <w:tc>
          <w:tcPr>
            <w:tcW w:w="2480" w:type="dxa"/>
            <w:shd w:val="clear" w:color="auto" w:fill="C0C0C0"/>
            <w:vAlign w:val="center"/>
          </w:tcPr>
          <w:p w14:paraId="7EE58EEB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7EE58EEC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EE58EED" w14:textId="0A4AFDA3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7EE58EEE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692D33" w:rsidRPr="007A6997" w14:paraId="7EE58EF5" w14:textId="77777777" w:rsidTr="00934D60">
        <w:trPr>
          <w:trHeight w:val="293"/>
        </w:trPr>
        <w:tc>
          <w:tcPr>
            <w:tcW w:w="2480" w:type="dxa"/>
            <w:vAlign w:val="center"/>
          </w:tcPr>
          <w:p w14:paraId="7EE58EF1" w14:textId="7066B4C7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0B5452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anažér riadeni</w:t>
            </w: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a</w:t>
            </w:r>
            <w:r w:rsidRPr="000B5452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služieb</w:t>
            </w:r>
          </w:p>
        </w:tc>
        <w:tc>
          <w:tcPr>
            <w:tcW w:w="1843" w:type="dxa"/>
            <w:vAlign w:val="center"/>
          </w:tcPr>
          <w:p w14:paraId="7EE58EF2" w14:textId="78A86C4B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Milan Lipovský</w:t>
            </w:r>
          </w:p>
        </w:tc>
        <w:tc>
          <w:tcPr>
            <w:tcW w:w="1984" w:type="dxa"/>
            <w:vAlign w:val="center"/>
          </w:tcPr>
          <w:p w14:paraId="7EE58EF3" w14:textId="40E905F3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 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916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432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3119" w:type="dxa"/>
            <w:vAlign w:val="center"/>
          </w:tcPr>
          <w:p w14:paraId="7EE58EF4" w14:textId="49DB8270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milan.lipovsky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@okte.sk</w:t>
            </w:r>
          </w:p>
        </w:tc>
      </w:tr>
      <w:tr w:rsidR="00692D33" w:rsidRPr="007A6997" w14:paraId="7EE58EFA" w14:textId="77777777" w:rsidTr="00934D60">
        <w:trPr>
          <w:trHeight w:val="426"/>
        </w:trPr>
        <w:tc>
          <w:tcPr>
            <w:tcW w:w="2480" w:type="dxa"/>
            <w:vAlign w:val="center"/>
          </w:tcPr>
          <w:p w14:paraId="7EE58EF6" w14:textId="77777777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referent - zmluvy</w:t>
            </w:r>
          </w:p>
        </w:tc>
        <w:tc>
          <w:tcPr>
            <w:tcW w:w="1843" w:type="dxa"/>
            <w:vAlign w:val="center"/>
          </w:tcPr>
          <w:p w14:paraId="7EE58EF7" w14:textId="77777777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Ing. Michal Boleček</w:t>
            </w:r>
          </w:p>
        </w:tc>
        <w:tc>
          <w:tcPr>
            <w:tcW w:w="1984" w:type="dxa"/>
            <w:vAlign w:val="center"/>
          </w:tcPr>
          <w:p w14:paraId="7EE58EF8" w14:textId="29C9DAC5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+421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 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916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432</w:t>
            </w:r>
            <w:r w:rsidR="00DD7C1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 xml:space="preserve"> </w:t>
            </w:r>
            <w:r w:rsidRPr="00C82090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633</w:t>
            </w:r>
          </w:p>
        </w:tc>
        <w:tc>
          <w:tcPr>
            <w:tcW w:w="3119" w:type="dxa"/>
            <w:vAlign w:val="center"/>
          </w:tcPr>
          <w:p w14:paraId="7EE58EF9" w14:textId="77777777" w:rsidR="00692D33" w:rsidRPr="007A6997" w:rsidRDefault="00692D33" w:rsidP="00692D33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michal.bolecek@okte.sk</w:t>
            </w:r>
          </w:p>
        </w:tc>
      </w:tr>
    </w:tbl>
    <w:p w14:paraId="7EE58EFB" w14:textId="77777777" w:rsidR="00ED0D99" w:rsidRPr="007A6997" w:rsidRDefault="00ED0D99" w:rsidP="007A6997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7EE58EFC" w14:textId="77777777" w:rsidR="00ED0D99" w:rsidRPr="00AF02B4" w:rsidRDefault="00ED0D99" w:rsidP="00AF02B4">
      <w:pPr>
        <w:pStyle w:val="Bezriadkovania"/>
        <w:spacing w:after="120"/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</w:pPr>
      <w:r w:rsidRPr="00AF02B4">
        <w:rPr>
          <w:rFonts w:asciiTheme="minorHAnsi" w:eastAsiaTheme="minorHAnsi" w:hAnsiTheme="minorHAnsi" w:cstheme="minorBidi"/>
          <w:noProof w:val="0"/>
          <w:sz w:val="22"/>
          <w:szCs w:val="22"/>
          <w:u w:val="single"/>
          <w:lang w:eastAsia="en-US"/>
        </w:rPr>
        <w:t>Na strane Subjektu zúčtovania: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984"/>
        <w:gridCol w:w="3119"/>
      </w:tblGrid>
      <w:tr w:rsidR="00924A70" w:rsidRPr="007A6997" w14:paraId="7EE58F01" w14:textId="77777777" w:rsidTr="00B15316">
        <w:trPr>
          <w:trHeight w:val="294"/>
        </w:trPr>
        <w:tc>
          <w:tcPr>
            <w:tcW w:w="2480" w:type="dxa"/>
            <w:shd w:val="clear" w:color="auto" w:fill="C0C0C0"/>
            <w:vAlign w:val="center"/>
          </w:tcPr>
          <w:p w14:paraId="7EE58EFD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funkcia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7EE58EFE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m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eno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EE58EFF" w14:textId="79F0FEBF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telefón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7EE58F00" w14:textId="77777777" w:rsidR="00924A70" w:rsidRPr="007A6997" w:rsidRDefault="00924A70" w:rsidP="00B15316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e</w:t>
            </w:r>
            <w:r w:rsidRPr="007A6997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  <w:t>-mail</w:t>
            </w:r>
          </w:p>
        </w:tc>
      </w:tr>
      <w:tr w:rsidR="00ED0D99" w:rsidRPr="007A6997" w14:paraId="7EE58F06" w14:textId="77777777" w:rsidTr="00934D60">
        <w:trPr>
          <w:trHeight w:val="317"/>
        </w:trPr>
        <w:tc>
          <w:tcPr>
            <w:tcW w:w="2480" w:type="dxa"/>
            <w:vAlign w:val="center"/>
          </w:tcPr>
          <w:p w14:paraId="7EE58F02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E58F03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E58F04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EE58F05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7EE58F0B" w14:textId="77777777" w:rsidTr="001518BE">
        <w:trPr>
          <w:trHeight w:val="317"/>
        </w:trPr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14:paraId="7EE58F07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EE58F08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E58F09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  <w:vAlign w:val="center"/>
          </w:tcPr>
          <w:p w14:paraId="7EE58F0A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  <w:tr w:rsidR="00ED0D99" w:rsidRPr="007A6997" w14:paraId="7EE58F10" w14:textId="77777777" w:rsidTr="001518BE">
        <w:trPr>
          <w:trHeight w:val="317"/>
        </w:trPr>
        <w:tc>
          <w:tcPr>
            <w:tcW w:w="24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E58F0C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E58F0D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E58F0E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8F0F" w14:textId="77777777" w:rsidR="00ED0D99" w:rsidRPr="007A6997" w:rsidRDefault="00ED0D99" w:rsidP="008B4AE2">
            <w:pPr>
              <w:pStyle w:val="Bezriadkovania"/>
              <w:jc w:val="center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E58F11" w14:textId="77777777" w:rsidR="009F77CC" w:rsidRDefault="009F77CC" w:rsidP="009F77CC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poštová adresa pre zasielanie zmlúv: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.........................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/ totožná so sídlom</w:t>
      </w:r>
    </w:p>
    <w:p w14:paraId="22B9B63E" w14:textId="77777777" w:rsidR="00050554" w:rsidRDefault="00050554" w:rsidP="009F77CC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0DECB375" w14:textId="77777777" w:rsidR="00050554" w:rsidRDefault="00050554" w:rsidP="009F77CC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6D5CCFC0" w14:textId="53272DB5" w:rsidR="00692D33" w:rsidRPr="007A6997" w:rsidRDefault="00692D33" w:rsidP="00692D33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44EA0A1B" w14:textId="77777777" w:rsidR="00F22BC9" w:rsidRPr="007A6997" w:rsidRDefault="00F22BC9" w:rsidP="00F22BC9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634D280B" w14:textId="77777777" w:rsidR="00193997" w:rsidRDefault="00193997">
      <w:pPr>
        <w:spacing w:after="200" w:line="276" w:lineRule="auto"/>
        <w:rPr>
          <w:rFonts w:asciiTheme="minorHAnsi" w:eastAsiaTheme="minorHAnsi" w:hAnsiTheme="minorHAnsi" w:cstheme="minorBidi"/>
          <w:b/>
          <w:bCs/>
          <w:iCs/>
          <w:noProof w:val="0"/>
          <w:sz w:val="22"/>
          <w:szCs w:val="22"/>
          <w:lang w:val="x-none" w:eastAsia="en-US"/>
        </w:rPr>
        <w:sectPr w:rsidR="00193997" w:rsidSect="00934D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B0C6414" w14:textId="07BD3F77" w:rsidR="008F5A11" w:rsidRPr="007A6997" w:rsidRDefault="008F5A11" w:rsidP="008F5A11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lastRenderedPageBreak/>
        <w:t xml:space="preserve">Príloha č. </w:t>
      </w:r>
      <w:r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2</w:t>
      </w:r>
    </w:p>
    <w:p w14:paraId="15682265" w14:textId="77777777" w:rsidR="008F5A11" w:rsidRPr="007A6997" w:rsidRDefault="008F5A11" w:rsidP="008F5A11">
      <w:pPr>
        <w:pStyle w:val="Bezriadkovania"/>
        <w:jc w:val="center"/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</w:pPr>
      <w:r w:rsidRPr="007A6997"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Vyhlásenie k DPH – platí len pre zahraničný Subjekt zúčtovania</w:t>
      </w:r>
      <w:r>
        <w:rPr>
          <w:rFonts w:asciiTheme="minorHAnsi" w:eastAsiaTheme="majorEastAsia" w:hAnsiTheme="minorHAnsi" w:cstheme="majorBidi"/>
          <w:b/>
          <w:bCs/>
          <w:noProof w:val="0"/>
          <w:color w:val="4F81BD" w:themeColor="accent1"/>
          <w:sz w:val="28"/>
          <w:szCs w:val="26"/>
          <w:lang w:eastAsia="en-US"/>
        </w:rPr>
        <w:t>, ktorý má na území SR zriadenú organizačnú zložku</w:t>
      </w:r>
    </w:p>
    <w:p w14:paraId="56FC28F9" w14:textId="77777777" w:rsidR="008F5A11" w:rsidRPr="007A6997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22BCBFB6" w14:textId="77777777" w:rsidR="008F5A11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E136822" w14:textId="77777777" w:rsidR="008F5A11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098EB0FA" w14:textId="77777777" w:rsidR="008F5A11" w:rsidRDefault="008F5A11" w:rsidP="008F5A11">
      <w:pPr>
        <w:pStyle w:val="Bezriadkovania"/>
        <w:ind w:firstLine="708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Spoločnosť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59724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, IČO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vyhlasuje, že organizačná zložka: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názov a adresa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založená v SR v zmysle pravidiel platných pre podnikanie v energetike nemá personálne ani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materiálne 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vybavenie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potrebné na výkon podnikania na území SR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, tzn. nie je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prevádzkarňou 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pre účely </w:t>
      </w:r>
      <w: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zákona o 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>DPH.</w:t>
      </w:r>
    </w:p>
    <w:p w14:paraId="42282B61" w14:textId="77777777" w:rsidR="008F5A11" w:rsidRPr="007A6997" w:rsidRDefault="008F5A11" w:rsidP="008F5A11">
      <w:pPr>
        <w:pStyle w:val="Bezriadkovania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1A1509CC" w14:textId="77777777" w:rsidR="008F5A11" w:rsidRPr="007A6997" w:rsidRDefault="008F5A11" w:rsidP="008F5A11">
      <w:pPr>
        <w:pStyle w:val="Bezriadkovania"/>
        <w:jc w:val="both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Obchody a fakturácia vyplývajúce zo zmluvy budú realizované cez materskú spoločnosť </w:t>
      </w:r>
      <w:r w:rsidRPr="009F77CC">
        <w:rPr>
          <w:rFonts w:asciiTheme="minorHAnsi" w:eastAsiaTheme="minorHAnsi" w:hAnsiTheme="minorHAnsi" w:cstheme="minorBidi"/>
          <w:i/>
          <w:noProof w:val="0"/>
          <w:sz w:val="22"/>
          <w:szCs w:val="22"/>
          <w:highlight w:val="yellow"/>
          <w:u w:val="single"/>
          <w:lang w:eastAsia="en-US"/>
        </w:rPr>
        <w:t>presný názov, sídlo, adresa</w:t>
      </w:r>
      <w:r w:rsidRPr="007A6997"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t xml:space="preserve"> názov , ktorá má IČ DPH: </w:t>
      </w:r>
      <w:r w:rsidRPr="009F77CC">
        <w:rPr>
          <w:rFonts w:asciiTheme="minorHAnsi" w:eastAsiaTheme="minorHAnsi" w:hAnsiTheme="minorHAnsi" w:cstheme="minorBidi"/>
          <w:noProof w:val="0"/>
          <w:sz w:val="22"/>
          <w:szCs w:val="22"/>
          <w:highlight w:val="yellow"/>
          <w:lang w:eastAsia="en-US"/>
        </w:rPr>
        <w:t>........................................</w:t>
      </w:r>
    </w:p>
    <w:p w14:paraId="34259D9E" w14:textId="77777777" w:rsidR="008F5A11" w:rsidRPr="007A6997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221C8D51" w14:textId="77777777" w:rsidR="008F5A11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C662AE0" w14:textId="77777777" w:rsidR="008F5A11" w:rsidRPr="007A6997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3687B409" w14:textId="77777777" w:rsidR="008F5A11" w:rsidRPr="007A6997" w:rsidRDefault="008F5A11" w:rsidP="008F5A11">
      <w:pPr>
        <w:pStyle w:val="Bezriadkovania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14:paraId="0F127CE3" w14:textId="77777777" w:rsidR="008F5A11" w:rsidRDefault="008F5A11" w:rsidP="008F5A11">
      <w:pPr>
        <w:pStyle w:val="Bezriadkovania"/>
      </w:pPr>
      <w:r>
        <w:t>Dátum:</w:t>
      </w:r>
    </w:p>
    <w:p w14:paraId="534DCC1B" w14:textId="77777777" w:rsidR="008F5A11" w:rsidRDefault="008F5A11" w:rsidP="008F5A11">
      <w:pPr>
        <w:pStyle w:val="Bezriadkovania"/>
      </w:pPr>
    </w:p>
    <w:p w14:paraId="6A9C1820" w14:textId="77777777" w:rsidR="008F5A11" w:rsidRDefault="008F5A11" w:rsidP="008F5A11">
      <w:pPr>
        <w:pStyle w:val="Bezriadkovania"/>
      </w:pPr>
    </w:p>
    <w:p w14:paraId="0156682F" w14:textId="77777777" w:rsidR="008F5A11" w:rsidRDefault="008F5A11" w:rsidP="008F5A11">
      <w:pPr>
        <w:pStyle w:val="Bezriadkovania"/>
      </w:pPr>
    </w:p>
    <w:p w14:paraId="6AE77D68" w14:textId="77777777" w:rsidR="008F5A11" w:rsidRDefault="008F5A11" w:rsidP="008F5A11">
      <w:pPr>
        <w:pStyle w:val="Bezriadkovania"/>
      </w:pPr>
    </w:p>
    <w:p w14:paraId="4DC2F0AC" w14:textId="77777777" w:rsidR="008F5A11" w:rsidRDefault="008F5A11" w:rsidP="008F5A11">
      <w:pPr>
        <w:pStyle w:val="Bezriadkovania"/>
        <w:tabs>
          <w:tab w:val="left" w:pos="1427"/>
        </w:tabs>
      </w:pPr>
    </w:p>
    <w:p w14:paraId="4A97DF75" w14:textId="77777777" w:rsidR="008F5A11" w:rsidRDefault="008F5A11" w:rsidP="008F5A11">
      <w:pPr>
        <w:pStyle w:val="Bezriadkovania"/>
        <w:tabs>
          <w:tab w:val="left" w:pos="1427"/>
        </w:tabs>
      </w:pPr>
    </w:p>
    <w:p w14:paraId="3F6477B3" w14:textId="4909329F" w:rsidR="008F5A11" w:rsidRPr="00CE5323" w:rsidRDefault="00CE5323" w:rsidP="00CE5323">
      <w:pPr>
        <w:pStyle w:val="Bezriadkovania"/>
        <w:keepNext/>
        <w:keepLines/>
        <w:rPr>
          <w:rFonts w:ascii="Arial" w:eastAsia="Arial" w:hAnsi="Arial"/>
          <w:noProof w:val="0"/>
          <w:sz w:val="22"/>
          <w:szCs w:val="22"/>
          <w:lang w:eastAsia="en-US"/>
        </w:rPr>
      </w:pPr>
      <w:r w:rsidRPr="00CE5323">
        <w:rPr>
          <w:rFonts w:ascii="Arial" w:eastAsia="Arial" w:hAnsi="Arial"/>
          <w:noProof w:val="0"/>
          <w:sz w:val="22"/>
          <w:szCs w:val="22"/>
          <w:lang w:eastAsia="en-US"/>
        </w:rPr>
        <w:t>..................................................</w:t>
      </w:r>
      <w:r w:rsidR="008F5A11" w:rsidRPr="00CE5323">
        <w:rPr>
          <w:rFonts w:ascii="Arial" w:eastAsia="Arial" w:hAnsi="Arial"/>
          <w:noProof w:val="0"/>
          <w:sz w:val="22"/>
          <w:szCs w:val="22"/>
          <w:lang w:eastAsia="en-US"/>
        </w:rPr>
        <w:tab/>
      </w:r>
      <w:r w:rsidR="008F5A11" w:rsidRPr="00CE5323">
        <w:rPr>
          <w:rFonts w:ascii="Arial" w:eastAsia="Arial" w:hAnsi="Arial"/>
          <w:noProof w:val="0"/>
          <w:sz w:val="22"/>
          <w:szCs w:val="22"/>
          <w:lang w:eastAsia="en-US"/>
        </w:rPr>
        <w:tab/>
      </w:r>
      <w:r w:rsidR="008F5A11" w:rsidRPr="00CE5323">
        <w:rPr>
          <w:rFonts w:ascii="Arial" w:eastAsia="Arial" w:hAnsi="Arial"/>
          <w:noProof w:val="0"/>
          <w:sz w:val="22"/>
          <w:szCs w:val="22"/>
          <w:lang w:eastAsia="en-US"/>
        </w:rPr>
        <w:tab/>
      </w:r>
      <w:r w:rsidR="008F5A11" w:rsidRPr="00CE5323">
        <w:rPr>
          <w:rFonts w:ascii="Arial" w:eastAsia="Arial" w:hAnsi="Arial"/>
          <w:noProof w:val="0"/>
          <w:sz w:val="22"/>
          <w:szCs w:val="22"/>
          <w:lang w:eastAsia="en-US"/>
        </w:rPr>
        <w:tab/>
        <w:t>..................................................</w:t>
      </w:r>
    </w:p>
    <w:p w14:paraId="7EE58FF0" w14:textId="3985F678" w:rsidR="00193997" w:rsidRDefault="00193997">
      <w:pPr>
        <w:spacing w:after="200" w:line="276" w:lineRule="auto"/>
        <w:rPr>
          <w:rFonts w:asciiTheme="minorHAnsi" w:eastAsiaTheme="minorHAnsi" w:hAnsiTheme="minorHAnsi" w:cstheme="minorBidi"/>
          <w:b/>
          <w:bCs/>
          <w:iCs/>
          <w:noProof w:val="0"/>
          <w:sz w:val="22"/>
          <w:szCs w:val="22"/>
          <w:lang w:val="x-none" w:eastAsia="en-US"/>
        </w:rPr>
      </w:pPr>
    </w:p>
    <w:p w14:paraId="07072709" w14:textId="77777777" w:rsidR="002D2977" w:rsidRPr="007A6997" w:rsidRDefault="002D2977" w:rsidP="00504274">
      <w:pPr>
        <w:pStyle w:val="Nadpis2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D2977" w:rsidRPr="007A6997" w:rsidSect="00934D60"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F218" w14:textId="77777777" w:rsidR="00E95D40" w:rsidRDefault="00E95D40" w:rsidP="00ED0D99">
      <w:r>
        <w:separator/>
      </w:r>
    </w:p>
  </w:endnote>
  <w:endnote w:type="continuationSeparator" w:id="0">
    <w:p w14:paraId="2C1FFC61" w14:textId="77777777" w:rsidR="00E95D40" w:rsidRDefault="00E95D40" w:rsidP="00ED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FFA6" w14:textId="77777777" w:rsidR="00C04529" w:rsidRDefault="00C0452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C1A5" w14:textId="77777777" w:rsidR="00FD48C0" w:rsidRPr="00ED0D99" w:rsidRDefault="00FD48C0" w:rsidP="00FD48C0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7F185158" w14:textId="6736B548" w:rsidR="00FD48C0" w:rsidRPr="00FD48C0" w:rsidRDefault="00FD48C0" w:rsidP="00FD48C0">
    <w:pPr>
      <w:pStyle w:val="Pta"/>
      <w:autoSpaceDE/>
      <w:autoSpaceDN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>
      <w:rPr>
        <w:rFonts w:asciiTheme="minorHAnsi" w:eastAsiaTheme="minorHAnsi" w:hAnsiTheme="minorHAnsi" w:cstheme="minorBidi"/>
        <w:i w:val="0"/>
        <w:lang w:val="sk-SK" w:eastAsia="en-US"/>
      </w:rPr>
      <w:t>1 k Zmluve o zúčtovaní odchýlky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>
      <w:rPr>
        <w:rFonts w:asciiTheme="minorHAnsi" w:eastAsiaTheme="minorHAnsi" w:hAnsiTheme="minorHAnsi" w:cstheme="minorBidi"/>
        <w:i w:val="0"/>
        <w:lang w:val="sk-SK" w:eastAsia="en-US"/>
      </w:rPr>
      <w:tab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Strana 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>
      <w:rPr>
        <w:i w:val="0"/>
      </w:rPr>
      <w:t>2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>
      <w:rPr>
        <w:rFonts w:asciiTheme="minorHAnsi" w:eastAsiaTheme="minorHAnsi" w:hAnsiTheme="minorHAnsi" w:cstheme="minorBidi"/>
        <w:i w:val="0"/>
        <w:lang w:val="sk-SK" w:eastAsia="en-U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59007" w14:textId="77777777" w:rsidR="00A55C05" w:rsidRPr="00ED0D99" w:rsidRDefault="00A55C05" w:rsidP="007B78EA">
    <w:pPr>
      <w:pStyle w:val="Nzov"/>
      <w:jc w:val="left"/>
      <w:rPr>
        <w:i/>
        <w:iCs/>
        <w:color w:val="4F81BD" w:themeColor="accent1"/>
        <w:sz w:val="18"/>
        <w:lang w:val="sk-SK"/>
      </w:rPr>
    </w:pPr>
    <w:r w:rsidRPr="00ED0D99">
      <w:rPr>
        <w:i/>
        <w:iCs/>
        <w:color w:val="4F81BD" w:themeColor="accent1"/>
        <w:sz w:val="18"/>
      </w:rPr>
      <w:t>____________________________________________________________________________________________________</w:t>
    </w:r>
  </w:p>
  <w:p w14:paraId="7EE59008" w14:textId="5F30A598" w:rsidR="00A55C05" w:rsidRPr="007A6997" w:rsidRDefault="00A55C05" w:rsidP="007A6997">
    <w:pPr>
      <w:pStyle w:val="Pta"/>
      <w:autoSpaceDE/>
      <w:autoSpaceDN/>
      <w:jc w:val="right"/>
      <w:rPr>
        <w:rFonts w:asciiTheme="minorHAnsi" w:eastAsiaTheme="minorHAnsi" w:hAnsiTheme="minorHAnsi" w:cstheme="minorBidi"/>
        <w:i w:val="0"/>
        <w:lang w:val="sk-SK" w:eastAsia="en-US"/>
      </w:rPr>
    </w:pP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Príloha č. </w:t>
    </w:r>
    <w:r w:rsidR="00E27ED0">
      <w:rPr>
        <w:rFonts w:asciiTheme="minorHAnsi" w:eastAsiaTheme="minorHAnsi" w:hAnsiTheme="minorHAnsi" w:cstheme="minorBidi"/>
        <w:i w:val="0"/>
        <w:lang w:val="sk-SK" w:eastAsia="en-US"/>
      </w:rPr>
      <w:t>5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k Zmluve o zúčtovaní odchýlky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ab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ab/>
      <w:t xml:space="preserve">Strana 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begin"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instrText>PAGE</w:instrTex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separate"/>
    </w:r>
    <w:r w:rsidR="00C04529">
      <w:rPr>
        <w:rFonts w:asciiTheme="minorHAnsi" w:eastAsiaTheme="minorHAnsi" w:hAnsiTheme="minorHAnsi" w:cstheme="minorBidi"/>
        <w:i w:val="0"/>
        <w:noProof/>
        <w:lang w:val="sk-SK" w:eastAsia="en-US"/>
      </w:rPr>
      <w:t>1</w:t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fldChar w:fldCharType="end"/>
    </w:r>
    <w:r w:rsidRPr="007A6997">
      <w:rPr>
        <w:rFonts w:asciiTheme="minorHAnsi" w:eastAsiaTheme="minorHAnsi" w:hAnsiTheme="minorHAnsi" w:cstheme="minorBidi"/>
        <w:i w:val="0"/>
        <w:lang w:val="sk-SK" w:eastAsia="en-US"/>
      </w:rPr>
      <w:t xml:space="preserve"> / </w:t>
    </w:r>
    <w:r>
      <w:rPr>
        <w:rFonts w:asciiTheme="minorHAnsi" w:eastAsiaTheme="minorHAnsi" w:hAnsiTheme="minorHAnsi" w:cstheme="minorBidi"/>
        <w:i w:val="0"/>
        <w:lang w:val="sk-SK" w:eastAsia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7FCE3" w14:textId="77777777" w:rsidR="00E95D40" w:rsidRDefault="00E95D40" w:rsidP="00ED0D99">
      <w:r>
        <w:separator/>
      </w:r>
    </w:p>
  </w:footnote>
  <w:footnote w:type="continuationSeparator" w:id="0">
    <w:p w14:paraId="5BD2CAEF" w14:textId="77777777" w:rsidR="00E95D40" w:rsidRDefault="00E95D40" w:rsidP="00ED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A5FDE" w14:textId="77777777" w:rsidR="00C04529" w:rsidRDefault="00C0452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5C1" w14:textId="77777777" w:rsidR="00C04529" w:rsidRDefault="00C0452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53BF" w14:textId="77777777" w:rsidR="00C04529" w:rsidRDefault="00C045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7B"/>
    <w:multiLevelType w:val="hybridMultilevel"/>
    <w:tmpl w:val="91B8EBDC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1313D7"/>
    <w:multiLevelType w:val="hybridMultilevel"/>
    <w:tmpl w:val="A9F81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046B"/>
    <w:multiLevelType w:val="hybridMultilevel"/>
    <w:tmpl w:val="6592F88C"/>
    <w:lvl w:ilvl="0" w:tplc="409AE5A2">
      <w:start w:val="1"/>
      <w:numFmt w:val="bullet"/>
      <w:lvlText w:val=""/>
      <w:lvlJc w:val="left"/>
      <w:pPr>
        <w:ind w:left="1984" w:hanging="360"/>
      </w:pPr>
      <w:rPr>
        <w:rFonts w:ascii="Wingdings" w:hAnsi="Wingdings" w:hint="default"/>
      </w:rPr>
    </w:lvl>
    <w:lvl w:ilvl="1" w:tplc="05584B58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Times New Roman" w:hint="default"/>
      </w:rPr>
    </w:lvl>
    <w:lvl w:ilvl="2" w:tplc="041B001B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B000F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B0019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Times New Roman" w:hint="default"/>
      </w:rPr>
    </w:lvl>
    <w:lvl w:ilvl="5" w:tplc="041B001B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Times New Roman" w:hint="default"/>
      </w:rPr>
    </w:lvl>
    <w:lvl w:ilvl="8" w:tplc="041B001B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3">
    <w:nsid w:val="761C66A1"/>
    <w:multiLevelType w:val="hybridMultilevel"/>
    <w:tmpl w:val="EEEEBEE6"/>
    <w:lvl w:ilvl="0" w:tplc="908CDD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82000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B214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4E04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E6F79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46BEF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04295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06FC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9C8DE4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4"/>
    <w:rsid w:val="00015430"/>
    <w:rsid w:val="00020697"/>
    <w:rsid w:val="00020A2D"/>
    <w:rsid w:val="00027A2E"/>
    <w:rsid w:val="000455E3"/>
    <w:rsid w:val="00050554"/>
    <w:rsid w:val="0005547C"/>
    <w:rsid w:val="00062327"/>
    <w:rsid w:val="000A135B"/>
    <w:rsid w:val="000A1632"/>
    <w:rsid w:val="000C2322"/>
    <w:rsid w:val="000C3975"/>
    <w:rsid w:val="000C5DFA"/>
    <w:rsid w:val="00111EB4"/>
    <w:rsid w:val="00130DCC"/>
    <w:rsid w:val="00134411"/>
    <w:rsid w:val="00136AB8"/>
    <w:rsid w:val="001469B4"/>
    <w:rsid w:val="001518BE"/>
    <w:rsid w:val="00161C95"/>
    <w:rsid w:val="00173041"/>
    <w:rsid w:val="00180998"/>
    <w:rsid w:val="001810A8"/>
    <w:rsid w:val="00193997"/>
    <w:rsid w:val="001C2B0B"/>
    <w:rsid w:val="001F0023"/>
    <w:rsid w:val="001F0E65"/>
    <w:rsid w:val="001F518C"/>
    <w:rsid w:val="001F5D68"/>
    <w:rsid w:val="002008C6"/>
    <w:rsid w:val="002068D3"/>
    <w:rsid w:val="002234A2"/>
    <w:rsid w:val="00295B1D"/>
    <w:rsid w:val="002A3ADF"/>
    <w:rsid w:val="002B3F95"/>
    <w:rsid w:val="002C1E68"/>
    <w:rsid w:val="002D2977"/>
    <w:rsid w:val="00307AB0"/>
    <w:rsid w:val="003A0288"/>
    <w:rsid w:val="003B25B1"/>
    <w:rsid w:val="003C1C2C"/>
    <w:rsid w:val="003D0AE6"/>
    <w:rsid w:val="0040693F"/>
    <w:rsid w:val="00417724"/>
    <w:rsid w:val="00425529"/>
    <w:rsid w:val="00474B5C"/>
    <w:rsid w:val="00476788"/>
    <w:rsid w:val="0048120B"/>
    <w:rsid w:val="00485D28"/>
    <w:rsid w:val="004A6DB0"/>
    <w:rsid w:val="004C73EB"/>
    <w:rsid w:val="004F44E9"/>
    <w:rsid w:val="00504274"/>
    <w:rsid w:val="0052563A"/>
    <w:rsid w:val="00530E64"/>
    <w:rsid w:val="0055194B"/>
    <w:rsid w:val="00564A3D"/>
    <w:rsid w:val="00571666"/>
    <w:rsid w:val="0059724C"/>
    <w:rsid w:val="005A1DD2"/>
    <w:rsid w:val="005F0600"/>
    <w:rsid w:val="005F5DDE"/>
    <w:rsid w:val="005F6DA8"/>
    <w:rsid w:val="006334CA"/>
    <w:rsid w:val="00651D27"/>
    <w:rsid w:val="00677F56"/>
    <w:rsid w:val="00692D33"/>
    <w:rsid w:val="00697187"/>
    <w:rsid w:val="006C5A39"/>
    <w:rsid w:val="006E1D11"/>
    <w:rsid w:val="006F1854"/>
    <w:rsid w:val="007067FF"/>
    <w:rsid w:val="00710F45"/>
    <w:rsid w:val="00714D40"/>
    <w:rsid w:val="00746E75"/>
    <w:rsid w:val="007564B8"/>
    <w:rsid w:val="00772B3B"/>
    <w:rsid w:val="00784A82"/>
    <w:rsid w:val="007A0E55"/>
    <w:rsid w:val="007A6997"/>
    <w:rsid w:val="007B78EA"/>
    <w:rsid w:val="007C1E08"/>
    <w:rsid w:val="007D6019"/>
    <w:rsid w:val="00812A69"/>
    <w:rsid w:val="008133EA"/>
    <w:rsid w:val="008501D4"/>
    <w:rsid w:val="00870C16"/>
    <w:rsid w:val="008B4AE2"/>
    <w:rsid w:val="008C1F43"/>
    <w:rsid w:val="008D4AAE"/>
    <w:rsid w:val="008D5F57"/>
    <w:rsid w:val="008F0FFD"/>
    <w:rsid w:val="008F5A11"/>
    <w:rsid w:val="008F67C4"/>
    <w:rsid w:val="00903508"/>
    <w:rsid w:val="009114EE"/>
    <w:rsid w:val="00924A70"/>
    <w:rsid w:val="00934D60"/>
    <w:rsid w:val="009708D2"/>
    <w:rsid w:val="009835E7"/>
    <w:rsid w:val="009A4C0A"/>
    <w:rsid w:val="009D519A"/>
    <w:rsid w:val="009D6070"/>
    <w:rsid w:val="009E2AD0"/>
    <w:rsid w:val="009F6FF7"/>
    <w:rsid w:val="009F77A5"/>
    <w:rsid w:val="009F77CC"/>
    <w:rsid w:val="00A31C28"/>
    <w:rsid w:val="00A52FB9"/>
    <w:rsid w:val="00A53EF3"/>
    <w:rsid w:val="00A541FA"/>
    <w:rsid w:val="00A55C05"/>
    <w:rsid w:val="00A621F2"/>
    <w:rsid w:val="00A90436"/>
    <w:rsid w:val="00A9443A"/>
    <w:rsid w:val="00A96B53"/>
    <w:rsid w:val="00AA0975"/>
    <w:rsid w:val="00AB4373"/>
    <w:rsid w:val="00AD2057"/>
    <w:rsid w:val="00AD620B"/>
    <w:rsid w:val="00AF02B4"/>
    <w:rsid w:val="00B022C0"/>
    <w:rsid w:val="00B15316"/>
    <w:rsid w:val="00B7585D"/>
    <w:rsid w:val="00B87DA3"/>
    <w:rsid w:val="00BA04CF"/>
    <w:rsid w:val="00BA6958"/>
    <w:rsid w:val="00BB601C"/>
    <w:rsid w:val="00BB7904"/>
    <w:rsid w:val="00BC56FD"/>
    <w:rsid w:val="00BC6067"/>
    <w:rsid w:val="00BD1BF3"/>
    <w:rsid w:val="00BE1118"/>
    <w:rsid w:val="00BE4F59"/>
    <w:rsid w:val="00BF4355"/>
    <w:rsid w:val="00C04529"/>
    <w:rsid w:val="00C22292"/>
    <w:rsid w:val="00C253E4"/>
    <w:rsid w:val="00C46973"/>
    <w:rsid w:val="00CB10B1"/>
    <w:rsid w:val="00CD5E37"/>
    <w:rsid w:val="00CE5323"/>
    <w:rsid w:val="00CF7FF7"/>
    <w:rsid w:val="00D07C00"/>
    <w:rsid w:val="00D30D7D"/>
    <w:rsid w:val="00D31C9F"/>
    <w:rsid w:val="00D927C3"/>
    <w:rsid w:val="00DA27A4"/>
    <w:rsid w:val="00DA34A1"/>
    <w:rsid w:val="00DB317C"/>
    <w:rsid w:val="00DB435E"/>
    <w:rsid w:val="00DC449A"/>
    <w:rsid w:val="00DD7C13"/>
    <w:rsid w:val="00DE02CB"/>
    <w:rsid w:val="00DE2DB3"/>
    <w:rsid w:val="00DF183D"/>
    <w:rsid w:val="00E02B5F"/>
    <w:rsid w:val="00E21E4A"/>
    <w:rsid w:val="00E27ED0"/>
    <w:rsid w:val="00E376E7"/>
    <w:rsid w:val="00E53EF3"/>
    <w:rsid w:val="00E72853"/>
    <w:rsid w:val="00E72B8C"/>
    <w:rsid w:val="00E93184"/>
    <w:rsid w:val="00E948B2"/>
    <w:rsid w:val="00E95D40"/>
    <w:rsid w:val="00ED0D99"/>
    <w:rsid w:val="00EE2BE4"/>
    <w:rsid w:val="00F011B2"/>
    <w:rsid w:val="00F22BC9"/>
    <w:rsid w:val="00F31ED5"/>
    <w:rsid w:val="00F35E9C"/>
    <w:rsid w:val="00F5684C"/>
    <w:rsid w:val="00F6694B"/>
    <w:rsid w:val="00FB4456"/>
    <w:rsid w:val="00FD48C0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8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D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Nadpis 1 Char Char"/>
    <w:basedOn w:val="Normlny"/>
    <w:next w:val="Normlny"/>
    <w:link w:val="Nadpis1Char"/>
    <w:qFormat/>
    <w:rsid w:val="00ED0D99"/>
    <w:pPr>
      <w:keepNext/>
      <w:keepLines/>
      <w:suppressAutoHyphens/>
      <w:spacing w:after="120" w:line="320" w:lineRule="exact"/>
      <w:jc w:val="center"/>
      <w:outlineLvl w:val="0"/>
    </w:pPr>
    <w:rPr>
      <w:b/>
      <w:sz w:val="32"/>
      <w:szCs w:val="26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ED0D99"/>
    <w:pPr>
      <w:keepNext/>
      <w:keepLines/>
      <w:jc w:val="center"/>
      <w:outlineLvl w:val="1"/>
    </w:pPr>
    <w:rPr>
      <w:b/>
      <w:bCs/>
      <w:iCs/>
      <w:noProof w:val="0"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"/>
    <w:basedOn w:val="Predvolenpsmoodseku"/>
    <w:link w:val="Nadpis1"/>
    <w:rsid w:val="00ED0D99"/>
    <w:rPr>
      <w:rFonts w:ascii="Times New Roman" w:eastAsia="Times New Roman" w:hAnsi="Times New Roman" w:cs="Times New Roman"/>
      <w:b/>
      <w:noProof/>
      <w:sz w:val="32"/>
      <w:szCs w:val="26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ED0D99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Obsah1">
    <w:name w:val="toc 1"/>
    <w:basedOn w:val="Normlny"/>
    <w:next w:val="Normlny"/>
    <w:semiHidden/>
    <w:rsid w:val="00ED0D99"/>
    <w:rPr>
      <w:szCs w:val="20"/>
    </w:rPr>
  </w:style>
  <w:style w:type="paragraph" w:styleId="Nzov">
    <w:name w:val="Title"/>
    <w:aliases w:val="Články"/>
    <w:basedOn w:val="Normlny"/>
    <w:next w:val="Normlny"/>
    <w:link w:val="NzovChar"/>
    <w:qFormat/>
    <w:rsid w:val="00ED0D99"/>
    <w:pPr>
      <w:keepNext/>
      <w:suppressAutoHyphens/>
      <w:spacing w:after="120"/>
      <w:jc w:val="center"/>
      <w:outlineLvl w:val="0"/>
    </w:pPr>
    <w:rPr>
      <w:b/>
      <w:bCs/>
      <w:noProof w:val="0"/>
      <w:kern w:val="28"/>
      <w:sz w:val="32"/>
      <w:szCs w:val="32"/>
      <w:u w:val="single"/>
      <w:lang w:val="x-none" w:eastAsia="x-none"/>
    </w:rPr>
  </w:style>
  <w:style w:type="character" w:customStyle="1" w:styleId="NzovChar">
    <w:name w:val="Názov Char"/>
    <w:aliases w:val="Články Char"/>
    <w:basedOn w:val="Predvolenpsmoodseku"/>
    <w:link w:val="Nzov"/>
    <w:rsid w:val="00ED0D99"/>
    <w:rPr>
      <w:rFonts w:ascii="Times New Roman" w:eastAsia="Times New Roman" w:hAnsi="Times New Roman" w:cs="Times New Roman"/>
      <w:b/>
      <w:bCs/>
      <w:kern w:val="28"/>
      <w:sz w:val="32"/>
      <w:szCs w:val="32"/>
      <w:u w:val="single"/>
      <w:lang w:val="x-none" w:eastAsia="x-none"/>
    </w:rPr>
  </w:style>
  <w:style w:type="paragraph" w:styleId="Hlavika">
    <w:name w:val="header"/>
    <w:basedOn w:val="Normlny"/>
    <w:link w:val="HlavikaChar"/>
    <w:rsid w:val="00ED0D99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ED0D99"/>
    <w:rPr>
      <w:rFonts w:ascii="Arial" w:eastAsia="Times New Roman" w:hAnsi="Arial" w:cs="Times New Roman"/>
      <w:noProof/>
      <w:sz w:val="24"/>
      <w:szCs w:val="20"/>
      <w:lang w:val="en-US" w:eastAsia="sk-SK"/>
    </w:rPr>
  </w:style>
  <w:style w:type="paragraph" w:customStyle="1" w:styleId="BodyText21">
    <w:name w:val="Body Text 21"/>
    <w:basedOn w:val="Normlny"/>
    <w:rsid w:val="00ED0D99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styleId="Pta">
    <w:name w:val="footer"/>
    <w:basedOn w:val="Normlny"/>
    <w:link w:val="PtaChar1"/>
    <w:uiPriority w:val="99"/>
    <w:rsid w:val="00ED0D99"/>
    <w:pPr>
      <w:tabs>
        <w:tab w:val="center" w:pos="4536"/>
        <w:tab w:val="right" w:pos="9072"/>
      </w:tabs>
      <w:autoSpaceDE w:val="0"/>
      <w:autoSpaceDN w:val="0"/>
    </w:pPr>
    <w:rPr>
      <w:i/>
      <w:noProof w:val="0"/>
      <w:sz w:val="18"/>
      <w:szCs w:val="18"/>
      <w:lang w:val="x-none" w:eastAsia="cs-CZ"/>
    </w:rPr>
  </w:style>
  <w:style w:type="character" w:customStyle="1" w:styleId="PtaChar">
    <w:name w:val="Päta Char"/>
    <w:basedOn w:val="Predvolenpsmoodseku"/>
    <w:uiPriority w:val="99"/>
    <w:rsid w:val="00ED0D9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ED0D99"/>
    <w:pPr>
      <w:ind w:left="1080" w:firstLine="336"/>
    </w:pPr>
    <w:rPr>
      <w:color w:val="00800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D0D99"/>
    <w:rPr>
      <w:rFonts w:ascii="Times New Roman" w:eastAsia="Times New Roman" w:hAnsi="Times New Roman" w:cs="Times New Roman"/>
      <w:noProof/>
      <w:color w:val="008000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ED0D99"/>
  </w:style>
  <w:style w:type="character" w:customStyle="1" w:styleId="PtaChar1">
    <w:name w:val="Päta Char1"/>
    <w:link w:val="Pta"/>
    <w:rsid w:val="00ED0D99"/>
    <w:rPr>
      <w:rFonts w:ascii="Times New Roman" w:eastAsia="Times New Roman" w:hAnsi="Times New Roman" w:cs="Times New Roman"/>
      <w:i/>
      <w:sz w:val="18"/>
      <w:szCs w:val="18"/>
      <w:lang w:val="x-none" w:eastAsia="cs-CZ"/>
    </w:rPr>
  </w:style>
  <w:style w:type="paragraph" w:styleId="Bezriadkovania">
    <w:name w:val="No Spacing"/>
    <w:link w:val="BezriadkovaniaChar"/>
    <w:uiPriority w:val="1"/>
    <w:qFormat/>
    <w:rsid w:val="007A69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FooterOdd">
    <w:name w:val="Footer Odd"/>
    <w:basedOn w:val="Normlny"/>
    <w:qFormat/>
    <w:rsid w:val="008B4AE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noProof w:val="0"/>
      <w:color w:val="1F497D" w:themeColor="text2"/>
      <w:sz w:val="20"/>
      <w:szCs w:val="23"/>
      <w:lang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E75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8099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06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68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68D3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68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68D3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68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C56F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0A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0AE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basedOn w:val="Normlny"/>
    <w:rsid w:val="003D0AE6"/>
    <w:pPr>
      <w:autoSpaceDE w:val="0"/>
      <w:autoSpaceDN w:val="0"/>
    </w:pPr>
    <w:rPr>
      <w:rFonts w:ascii="Arial" w:eastAsiaTheme="minorHAnsi" w:hAnsi="Arial" w:cs="Arial"/>
      <w:noProof w:val="0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D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Nadpis 1 Char Char"/>
    <w:basedOn w:val="Normlny"/>
    <w:next w:val="Normlny"/>
    <w:link w:val="Nadpis1Char"/>
    <w:qFormat/>
    <w:rsid w:val="00ED0D99"/>
    <w:pPr>
      <w:keepNext/>
      <w:keepLines/>
      <w:suppressAutoHyphens/>
      <w:spacing w:after="120" w:line="320" w:lineRule="exact"/>
      <w:jc w:val="center"/>
      <w:outlineLvl w:val="0"/>
    </w:pPr>
    <w:rPr>
      <w:b/>
      <w:sz w:val="32"/>
      <w:szCs w:val="26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ED0D99"/>
    <w:pPr>
      <w:keepNext/>
      <w:keepLines/>
      <w:jc w:val="center"/>
      <w:outlineLvl w:val="1"/>
    </w:pPr>
    <w:rPr>
      <w:b/>
      <w:bCs/>
      <w:iCs/>
      <w:noProof w:val="0"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"/>
    <w:basedOn w:val="Predvolenpsmoodseku"/>
    <w:link w:val="Nadpis1"/>
    <w:rsid w:val="00ED0D99"/>
    <w:rPr>
      <w:rFonts w:ascii="Times New Roman" w:eastAsia="Times New Roman" w:hAnsi="Times New Roman" w:cs="Times New Roman"/>
      <w:b/>
      <w:noProof/>
      <w:sz w:val="32"/>
      <w:szCs w:val="26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ED0D99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Obsah1">
    <w:name w:val="toc 1"/>
    <w:basedOn w:val="Normlny"/>
    <w:next w:val="Normlny"/>
    <w:semiHidden/>
    <w:rsid w:val="00ED0D99"/>
    <w:rPr>
      <w:szCs w:val="20"/>
    </w:rPr>
  </w:style>
  <w:style w:type="paragraph" w:styleId="Nzov">
    <w:name w:val="Title"/>
    <w:aliases w:val="Články"/>
    <w:basedOn w:val="Normlny"/>
    <w:next w:val="Normlny"/>
    <w:link w:val="NzovChar"/>
    <w:qFormat/>
    <w:rsid w:val="00ED0D99"/>
    <w:pPr>
      <w:keepNext/>
      <w:suppressAutoHyphens/>
      <w:spacing w:after="120"/>
      <w:jc w:val="center"/>
      <w:outlineLvl w:val="0"/>
    </w:pPr>
    <w:rPr>
      <w:b/>
      <w:bCs/>
      <w:noProof w:val="0"/>
      <w:kern w:val="28"/>
      <w:sz w:val="32"/>
      <w:szCs w:val="32"/>
      <w:u w:val="single"/>
      <w:lang w:val="x-none" w:eastAsia="x-none"/>
    </w:rPr>
  </w:style>
  <w:style w:type="character" w:customStyle="1" w:styleId="NzovChar">
    <w:name w:val="Názov Char"/>
    <w:aliases w:val="Články Char"/>
    <w:basedOn w:val="Predvolenpsmoodseku"/>
    <w:link w:val="Nzov"/>
    <w:rsid w:val="00ED0D99"/>
    <w:rPr>
      <w:rFonts w:ascii="Times New Roman" w:eastAsia="Times New Roman" w:hAnsi="Times New Roman" w:cs="Times New Roman"/>
      <w:b/>
      <w:bCs/>
      <w:kern w:val="28"/>
      <w:sz w:val="32"/>
      <w:szCs w:val="32"/>
      <w:u w:val="single"/>
      <w:lang w:val="x-none" w:eastAsia="x-none"/>
    </w:rPr>
  </w:style>
  <w:style w:type="paragraph" w:styleId="Hlavika">
    <w:name w:val="header"/>
    <w:basedOn w:val="Normlny"/>
    <w:link w:val="HlavikaChar"/>
    <w:rsid w:val="00ED0D99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character" w:customStyle="1" w:styleId="HlavikaChar">
    <w:name w:val="Hlavička Char"/>
    <w:basedOn w:val="Predvolenpsmoodseku"/>
    <w:link w:val="Hlavika"/>
    <w:rsid w:val="00ED0D99"/>
    <w:rPr>
      <w:rFonts w:ascii="Arial" w:eastAsia="Times New Roman" w:hAnsi="Arial" w:cs="Times New Roman"/>
      <w:noProof/>
      <w:sz w:val="24"/>
      <w:szCs w:val="20"/>
      <w:lang w:val="en-US" w:eastAsia="sk-SK"/>
    </w:rPr>
  </w:style>
  <w:style w:type="paragraph" w:customStyle="1" w:styleId="BodyText21">
    <w:name w:val="Body Text 21"/>
    <w:basedOn w:val="Normlny"/>
    <w:rsid w:val="00ED0D99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styleId="Pta">
    <w:name w:val="footer"/>
    <w:basedOn w:val="Normlny"/>
    <w:link w:val="PtaChar1"/>
    <w:uiPriority w:val="99"/>
    <w:rsid w:val="00ED0D99"/>
    <w:pPr>
      <w:tabs>
        <w:tab w:val="center" w:pos="4536"/>
        <w:tab w:val="right" w:pos="9072"/>
      </w:tabs>
      <w:autoSpaceDE w:val="0"/>
      <w:autoSpaceDN w:val="0"/>
    </w:pPr>
    <w:rPr>
      <w:i/>
      <w:noProof w:val="0"/>
      <w:sz w:val="18"/>
      <w:szCs w:val="18"/>
      <w:lang w:val="x-none" w:eastAsia="cs-CZ"/>
    </w:rPr>
  </w:style>
  <w:style w:type="character" w:customStyle="1" w:styleId="PtaChar">
    <w:name w:val="Päta Char"/>
    <w:basedOn w:val="Predvolenpsmoodseku"/>
    <w:uiPriority w:val="99"/>
    <w:rsid w:val="00ED0D9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ED0D99"/>
    <w:pPr>
      <w:ind w:left="1080" w:firstLine="336"/>
    </w:pPr>
    <w:rPr>
      <w:color w:val="00800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D0D99"/>
    <w:rPr>
      <w:rFonts w:ascii="Times New Roman" w:eastAsia="Times New Roman" w:hAnsi="Times New Roman" w:cs="Times New Roman"/>
      <w:noProof/>
      <w:color w:val="008000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ED0D99"/>
  </w:style>
  <w:style w:type="character" w:customStyle="1" w:styleId="PtaChar1">
    <w:name w:val="Päta Char1"/>
    <w:link w:val="Pta"/>
    <w:rsid w:val="00ED0D99"/>
    <w:rPr>
      <w:rFonts w:ascii="Times New Roman" w:eastAsia="Times New Roman" w:hAnsi="Times New Roman" w:cs="Times New Roman"/>
      <w:i/>
      <w:sz w:val="18"/>
      <w:szCs w:val="18"/>
      <w:lang w:val="x-none" w:eastAsia="cs-CZ"/>
    </w:rPr>
  </w:style>
  <w:style w:type="paragraph" w:styleId="Bezriadkovania">
    <w:name w:val="No Spacing"/>
    <w:link w:val="BezriadkovaniaChar"/>
    <w:uiPriority w:val="1"/>
    <w:qFormat/>
    <w:rsid w:val="007A69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FooterOdd">
    <w:name w:val="Footer Odd"/>
    <w:basedOn w:val="Normlny"/>
    <w:qFormat/>
    <w:rsid w:val="008B4AE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noProof w:val="0"/>
      <w:color w:val="1F497D" w:themeColor="text2"/>
      <w:sz w:val="20"/>
      <w:szCs w:val="23"/>
      <w:lang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E75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8099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06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68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68D3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68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68D3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68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C56F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0A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0AE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basedOn w:val="Normlny"/>
    <w:rsid w:val="003D0AE6"/>
    <w:pPr>
      <w:autoSpaceDE w:val="0"/>
      <w:autoSpaceDN w:val="0"/>
    </w:pPr>
    <w:rPr>
      <w:rFonts w:ascii="Arial" w:eastAsiaTheme="minorHAnsi" w:hAnsi="Arial" w:cs="Arial"/>
      <w:noProof w:val="0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0D78-46D4-4FDF-B072-E7067C2F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2019-08-26T11:07:00Z</dcterms:created>
  <dcterms:modified xsi:type="dcterms:W3CDTF">2019-08-26T11:07:00Z</dcterms:modified>
</cp:coreProperties>
</file>